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p w:rsidR="00334165" w:rsidRPr="009955F8" w:rsidRDefault="009931F0">
          <w:pPr>
            <w:rPr>
              <w:rFonts w:ascii="Times New Roman" w:hAnsi="Times New Roman" w:cs="Times New Roman"/>
            </w:rPr>
          </w:pPr>
          <w:r w:rsidRPr="009955F8">
            <w:rPr>
              <w:rFonts w:ascii="Times New Roman" w:hAnsi="Times New Roman" w:cs="Times New Roman"/>
              <w:noProof/>
              <w:sz w:val="72"/>
              <w:szCs w:val="72"/>
              <w:lang w:eastAsia="ru-RU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-392430</wp:posOffset>
                </wp:positionV>
                <wp:extent cx="1905000" cy="1394460"/>
                <wp:effectExtent l="0" t="0" r="0" b="0"/>
                <wp:wrapSquare wrapText="bothSides"/>
                <wp:docPr id="7" name="Рисунок 7" descr="C:\Users\A.Platko\AppData\Local\Microsoft\Windows\INetCache\Content.Word\lands(red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A.Platko\AppData\Local\Microsoft\Windows\INetCache\Content.Word\lands(red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238"/>
                        <a:stretch/>
                      </pic:blipFill>
                      <pic:spPr bwMode="auto">
                        <a:xfrm>
                          <a:off x="0" y="0"/>
                          <a:ext cx="190500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:rsidR="00334165" w:rsidRPr="009955F8" w:rsidRDefault="00334165" w:rsidP="00334165">
          <w:pPr>
            <w:ind w:left="-1701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9955F8" w:rsidRDefault="00D2075B" w:rsidP="00D2075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9955F8">
            <w:rPr>
              <w:rFonts w:ascii="Times New Roman" w:eastAsia="Arial Unicode MS" w:hAnsi="Times New Roman" w:cs="Times New Roman"/>
              <w:sz w:val="56"/>
              <w:szCs w:val="56"/>
            </w:rPr>
            <w:t>ТЕХНИЧЕСКОЕ ОПИСАНИЕ КОМПЕТЕНЦИИ</w:t>
          </w:r>
        </w:p>
        <w:p w:rsidR="00832EBB" w:rsidRPr="009955F8" w:rsidRDefault="00334165" w:rsidP="00D2075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9955F8">
            <w:rPr>
              <w:rFonts w:ascii="Times New Roman" w:eastAsia="Arial Unicode MS" w:hAnsi="Times New Roman" w:cs="Times New Roman"/>
              <w:b/>
              <w:noProof/>
              <w:color w:val="FFFFFF"/>
              <w:sz w:val="56"/>
              <w:szCs w:val="56"/>
              <w:lang w:eastAsia="ru-RU"/>
            </w:rPr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align>left</wp:align>
                </wp:positionH>
                <wp:positionV relativeFrom="margin">
                  <wp:posOffset>3883547</wp:posOffset>
                </wp:positionV>
                <wp:extent cx="7575905" cy="6065822"/>
                <wp:effectExtent l="0" t="0" r="6350" b="0"/>
                <wp:wrapNone/>
                <wp:docPr id="6" name="Рисунок 6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67FFA">
            <w:rPr>
              <w:rFonts w:ascii="Times New Roman" w:eastAsia="Arial Unicode MS" w:hAnsi="Times New Roman" w:cs="Times New Roman"/>
              <w:sz w:val="56"/>
              <w:szCs w:val="56"/>
            </w:rPr>
            <w:t>Графический дизайн</w:t>
          </w:r>
        </w:p>
        <w:p w:rsidR="00832EBB" w:rsidRPr="009955F8" w:rsidRDefault="00832EB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FB1F17" w:rsidRPr="009955F8" w:rsidRDefault="00FB1F17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FB1F17" w:rsidRPr="009955F8" w:rsidRDefault="00FB1F17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FB1F17" w:rsidRPr="009955F8" w:rsidRDefault="00FB1F17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9955F8" w:rsidRDefault="00334165" w:rsidP="00832EBB">
          <w:pPr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9955F8">
            <w:rPr>
              <w:rFonts w:ascii="Times New Roman" w:eastAsia="Arial Unicode MS" w:hAnsi="Times New Roman" w:cs="Times New Roman"/>
              <w:b/>
              <w:noProof/>
              <w:color w:val="FFFFFF"/>
              <w:sz w:val="72"/>
              <w:szCs w:val="72"/>
              <w:lang w:eastAsia="ru-RU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-1243</wp:posOffset>
                </wp:positionH>
                <wp:positionV relativeFrom="page">
                  <wp:align>bottom</wp:align>
                </wp:positionV>
                <wp:extent cx="7575905" cy="6065822"/>
                <wp:effectExtent l="0" t="0" r="6350" b="0"/>
                <wp:wrapNone/>
                <wp:docPr id="5" name="Рисунок 5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sdtContent>
    </w:sdt>
    <w:p w:rsidR="00832EBB" w:rsidRPr="009955F8" w:rsidRDefault="00832EBB" w:rsidP="009931F0">
      <w:pPr>
        <w:tabs>
          <w:tab w:val="left" w:pos="4665"/>
        </w:tabs>
        <w:ind w:left="-1701"/>
        <w:jc w:val="right"/>
        <w:rPr>
          <w:rFonts w:ascii="Times New Roman" w:eastAsia="Arial Unicode MS" w:hAnsi="Times New Roman" w:cs="Times New Roman"/>
          <w:b/>
          <w:sz w:val="72"/>
          <w:szCs w:val="72"/>
        </w:rPr>
      </w:pPr>
    </w:p>
    <w:p w:rsidR="00334165" w:rsidRPr="009955F8" w:rsidRDefault="00334165" w:rsidP="00FB1F17">
      <w:pPr>
        <w:tabs>
          <w:tab w:val="left" w:pos="4665"/>
        </w:tabs>
        <w:rPr>
          <w:rFonts w:ascii="Times New Roman" w:eastAsia="Arial Unicode MS" w:hAnsi="Times New Roman" w:cs="Times New Roman"/>
        </w:rPr>
      </w:pPr>
    </w:p>
    <w:p w:rsidR="00B45AA4" w:rsidRPr="009955F8" w:rsidRDefault="00B45AA4" w:rsidP="00832EBB">
      <w:pPr>
        <w:ind w:left="-1701"/>
        <w:rPr>
          <w:rFonts w:ascii="Times New Roman" w:eastAsia="Arial Unicode MS" w:hAnsi="Times New Roman" w:cs="Times New Roman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6C6D6D" w:rsidRDefault="006C6D6D">
      <w:pPr>
        <w:rPr>
          <w:rFonts w:ascii="Times New Roman" w:eastAsia="Segoe UI" w:hAnsi="Times New Roman" w:cs="Times New Roman"/>
          <w:sz w:val="19"/>
          <w:szCs w:val="19"/>
          <w:lang w:bidi="en-US"/>
        </w:rPr>
      </w:pPr>
      <w:r>
        <w:rPr>
          <w:rFonts w:ascii="Times New Roman" w:hAnsi="Times New Roman" w:cs="Times New Roman"/>
          <w:lang w:bidi="en-US"/>
        </w:rPr>
        <w:br w:type="page"/>
      </w:r>
    </w:p>
    <w:p w:rsidR="009955F8" w:rsidRPr="006C6D6D" w:rsidRDefault="00E857D6" w:rsidP="006C6D6D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C6D6D"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Организация Союз «Молодые профессионалы (Ворлдскиллс Россия)» (далее </w:t>
      </w:r>
      <w:r w:rsidRPr="006C6D6D">
        <w:rPr>
          <w:rFonts w:ascii="Times New Roman" w:hAnsi="Times New Roman" w:cs="Times New Roman"/>
          <w:sz w:val="28"/>
          <w:szCs w:val="28"/>
          <w:lang w:val="en-US" w:bidi="en-US"/>
        </w:rPr>
        <w:t>WSR</w:t>
      </w:r>
      <w:r w:rsidRPr="006C6D6D">
        <w:rPr>
          <w:rFonts w:ascii="Times New Roman" w:hAnsi="Times New Roman" w:cs="Times New Roman"/>
          <w:sz w:val="28"/>
          <w:szCs w:val="28"/>
          <w:lang w:bidi="en-US"/>
        </w:rPr>
        <w:t xml:space="preserve">) в соответствии с уставом организации и правилами проведения конкурсов установила нижеизложенные необходимые требования владения этим профессиональным навыком для участия в </w:t>
      </w:r>
      <w:r w:rsidR="006C6D6D">
        <w:rPr>
          <w:rFonts w:ascii="Times New Roman" w:hAnsi="Times New Roman" w:cs="Times New Roman"/>
          <w:sz w:val="28"/>
          <w:szCs w:val="28"/>
          <w:lang w:bidi="en-US"/>
        </w:rPr>
        <w:t>соревнованиях по компетенции</w:t>
      </w:r>
      <w:r w:rsidRPr="006C6D6D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9955F8" w:rsidRDefault="006C6D6D" w:rsidP="006C6D6D">
      <w:pPr>
        <w:pStyle w:val="143"/>
        <w:shd w:val="clear" w:color="auto" w:fill="auto"/>
        <w:spacing w:line="190" w:lineRule="exact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Pr="0029547E" w:rsidRDefault="00DE39D8" w:rsidP="0029547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9547E">
        <w:rPr>
          <w:rFonts w:ascii="Times New Roman" w:hAnsi="Times New Roman"/>
          <w:b/>
          <w:sz w:val="28"/>
          <w:szCs w:val="28"/>
          <w:lang w:val="ru-RU"/>
        </w:rPr>
        <w:t>Техническое описание включает в себя следующие разделы:</w:t>
      </w:r>
    </w:p>
    <w:p w:rsidR="003934F8" w:rsidRDefault="0029547E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r w:rsidRPr="0029547E">
        <w:rPr>
          <w:rFonts w:ascii="Times New Roman" w:hAnsi="Times New Roman"/>
          <w:bCs w:val="0"/>
          <w:szCs w:val="20"/>
          <w:lang w:val="ru-RU" w:eastAsia="ru-RU"/>
        </w:rPr>
        <w:fldChar w:fldCharType="begin"/>
      </w:r>
      <w:r w:rsidRPr="0029547E">
        <w:rPr>
          <w:rFonts w:ascii="Times New Roman" w:hAnsi="Times New Roman"/>
          <w:bCs w:val="0"/>
          <w:szCs w:val="20"/>
          <w:lang w:val="ru-RU" w:eastAsia="ru-RU"/>
        </w:rPr>
        <w:instrText xml:space="preserve"> TOC \o "1-2" \h \z \u </w:instrText>
      </w:r>
      <w:r w:rsidRPr="0029547E">
        <w:rPr>
          <w:rFonts w:ascii="Times New Roman" w:hAnsi="Times New Roman"/>
          <w:bCs w:val="0"/>
          <w:szCs w:val="20"/>
          <w:lang w:val="ru-RU" w:eastAsia="ru-RU"/>
        </w:rPr>
        <w:fldChar w:fldCharType="separate"/>
      </w:r>
      <w:hyperlink w:anchor="_Toc489607678" w:history="1">
        <w:r w:rsidR="003934F8" w:rsidRPr="007B5322">
          <w:rPr>
            <w:rStyle w:val="ae"/>
            <w:rFonts w:ascii="Times New Roman" w:hAnsi="Times New Roman"/>
            <w:noProof/>
          </w:rPr>
          <w:t>1. ВВЕДЕНИЕ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_Toc489607678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3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79" w:history="1">
        <w:r w:rsidR="003934F8" w:rsidRPr="007B5322">
          <w:rPr>
            <w:rStyle w:val="ae"/>
            <w:noProof/>
          </w:rPr>
          <w:t>1.1. НАЗВАНИЕ И ОПИСАНИЕ ПРОФЕССИОНАЛЬНОЙ КОМПЕТЕНЦИИ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_Toc489607679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3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0" w:history="1">
        <w:r w:rsidR="003934F8" w:rsidRPr="007B5322">
          <w:rPr>
            <w:rStyle w:val="ae"/>
            <w:noProof/>
          </w:rPr>
          <w:t>1.2. ВАЖНОСТЬ И ЗНАЧЕНИЕ НАСТОЯЩЕГО ДОКУМЕНТА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_Toc489607680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3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1" w:history="1">
        <w:r w:rsidR="003934F8" w:rsidRPr="007B5322">
          <w:rPr>
            <w:rStyle w:val="ae"/>
            <w:noProof/>
          </w:rPr>
          <w:t>1.3. АССОЦИИРОВАННЫЕ ДОКУМЕНТЫ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_Toc489607681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3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682" w:history="1">
        <w:r w:rsidR="003934F8" w:rsidRPr="007B5322">
          <w:rPr>
            <w:rStyle w:val="ae"/>
            <w:rFonts w:ascii="Times New Roman" w:hAnsi="Times New Roman"/>
            <w:noProof/>
          </w:rPr>
          <w:t>2. СПЕЦИФИКАЦИЯ СТАНДАРТА WORLDSKILLS (</w:t>
        </w:r>
        <w:r w:rsidR="003934F8" w:rsidRPr="007B5322">
          <w:rPr>
            <w:rStyle w:val="ae"/>
            <w:rFonts w:ascii="Times New Roman" w:hAnsi="Times New Roman"/>
            <w:noProof/>
            <w:lang w:val="en-US"/>
          </w:rPr>
          <w:t>WSSS</w:t>
        </w:r>
        <w:r w:rsidR="003934F8" w:rsidRPr="007B5322">
          <w:rPr>
            <w:rStyle w:val="ae"/>
            <w:rFonts w:ascii="Times New Roman" w:hAnsi="Times New Roman"/>
            <w:noProof/>
          </w:rPr>
          <w:t>)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_Toc489607682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4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3" w:history="1">
        <w:r w:rsidR="003934F8" w:rsidRPr="007B5322">
          <w:rPr>
            <w:rStyle w:val="ae"/>
            <w:noProof/>
          </w:rPr>
          <w:t>2.1. ОБЩИЕ СВЕДЕНИЯ О СПЕЦИФИКАЦИИ СТАНДАРТОВ WORLDSKILLS (WSSS)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_Toc489607683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4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684" w:history="1">
        <w:r w:rsidR="003934F8" w:rsidRPr="007B5322">
          <w:rPr>
            <w:rStyle w:val="ae"/>
            <w:rFonts w:ascii="Times New Roman" w:hAnsi="Times New Roman"/>
            <w:noProof/>
          </w:rPr>
          <w:t>3. ОЦЕНОЧНАЯ СТРАТЕГИЯ И ТЕХНИЧЕСКИЕ ОСОБЕННОСТИ ОЦЕНКИ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_Toc489607684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6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5" w:history="1">
        <w:r w:rsidR="003934F8" w:rsidRPr="007B5322">
          <w:rPr>
            <w:rStyle w:val="ae"/>
            <w:noProof/>
          </w:rPr>
          <w:t>3.1. ОСНОВНЫЕ ТРЕБОВАНИЯ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_Toc489607685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6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686" w:history="1">
        <w:r w:rsidR="003934F8" w:rsidRPr="007B5322">
          <w:rPr>
            <w:rStyle w:val="ae"/>
            <w:rFonts w:ascii="Times New Roman" w:hAnsi="Times New Roman"/>
            <w:noProof/>
          </w:rPr>
          <w:t>4. СХЕМА ВЫСТАВЛЕНИЯ ОЦЕНКИ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_Toc489607686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7" w:history="1">
        <w:r w:rsidR="003934F8" w:rsidRPr="007B5322">
          <w:rPr>
            <w:rStyle w:val="ae"/>
            <w:noProof/>
          </w:rPr>
          <w:t>4.1. ОБЩИЕ УКАЗАНИЯ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_Toc489607687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8" w:history="1">
        <w:r w:rsidR="003934F8" w:rsidRPr="007B5322">
          <w:rPr>
            <w:rStyle w:val="ae"/>
            <w:noProof/>
          </w:rPr>
          <w:t>4.2. КРИТЕРИИ ОЦЕНКИ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_Toc489607688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8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9" w:history="1">
        <w:r w:rsidR="003934F8" w:rsidRPr="007B5322">
          <w:rPr>
            <w:rStyle w:val="ae"/>
            <w:noProof/>
          </w:rPr>
          <w:t>4.3. СУБКРИТЕРИИ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_Toc489607689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9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0" w:history="1">
        <w:r w:rsidR="003934F8" w:rsidRPr="007B5322">
          <w:rPr>
            <w:rStyle w:val="ae"/>
            <w:noProof/>
          </w:rPr>
          <w:t>4.4. АСПЕКТЫ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_Toc489607690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9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1" w:history="1">
        <w:r w:rsidR="003934F8" w:rsidRPr="007B5322">
          <w:rPr>
            <w:rStyle w:val="ae"/>
            <w:noProof/>
          </w:rPr>
          <w:t>4.5. МНЕНИЕ СУДЕЙ (СУДЕЙСКАЯ ОЦЕНКА)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_Toc489607691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10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2" w:history="1">
        <w:r w:rsidR="003934F8" w:rsidRPr="007B5322">
          <w:rPr>
            <w:rStyle w:val="ae"/>
            <w:noProof/>
          </w:rPr>
          <w:t>4.6. ИЗМЕРИМАЯ ОЦЕНКА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_Toc489607692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11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3" w:history="1">
        <w:r w:rsidR="003934F8" w:rsidRPr="007B5322">
          <w:rPr>
            <w:rStyle w:val="ae"/>
            <w:noProof/>
          </w:rPr>
          <w:t>4.7. ИСПОЛЬЗОВАНИЕ ИЗМЕРИМЫХ И СУДЕЙСКИХ ОЦЕНОК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_Toc489607693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11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4" w:history="1">
        <w:r w:rsidR="003934F8" w:rsidRPr="007B5322">
          <w:rPr>
            <w:rStyle w:val="ae"/>
            <w:noProof/>
          </w:rPr>
          <w:t>4.8. СПЕЦИФИКАЦИЯ ОЦЕНКИ КОМПЕТЕНЦИИ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_Toc489607694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11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5" w:history="1">
        <w:r w:rsidR="003934F8" w:rsidRPr="007B5322">
          <w:rPr>
            <w:rStyle w:val="ae"/>
            <w:noProof/>
          </w:rPr>
          <w:t>4.9. РЕГЛАМЕНТ ОЦЕНКИ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_Toc489607695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12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696" w:history="1">
        <w:r w:rsidR="003934F8" w:rsidRPr="007B5322">
          <w:rPr>
            <w:rStyle w:val="ae"/>
            <w:rFonts w:ascii="Times New Roman" w:hAnsi="Times New Roman"/>
            <w:noProof/>
          </w:rPr>
          <w:t>5. КОНКУРСНОЕ ЗАДАНИЕ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_Toc489607696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12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7" w:history="1">
        <w:r w:rsidR="003934F8" w:rsidRPr="007B5322">
          <w:rPr>
            <w:rStyle w:val="ae"/>
            <w:noProof/>
          </w:rPr>
          <w:t>5.1. ОСНОВНЫЕ ТРЕБОВАНИЯ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_Toc489607697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12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8" w:history="1">
        <w:r w:rsidR="003934F8" w:rsidRPr="007B5322">
          <w:rPr>
            <w:rStyle w:val="ae"/>
            <w:noProof/>
          </w:rPr>
          <w:t>5.2. СТРУКТУРА КОНКУРСНОГО ЗАДАНИЯ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_Toc489607698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12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9" w:history="1">
        <w:r w:rsidR="003934F8" w:rsidRPr="007B5322">
          <w:rPr>
            <w:rStyle w:val="ae"/>
            <w:noProof/>
          </w:rPr>
          <w:t>5.3. ТРЕБОВАНИЯ К РАЗРАБОТКЕ КОНКУРСНОГО ЗАДАНИЯ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_Toc489607699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13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0" w:history="1">
        <w:r w:rsidR="003934F8" w:rsidRPr="007B5322">
          <w:rPr>
            <w:rStyle w:val="ae"/>
            <w:noProof/>
          </w:rPr>
          <w:t>5.4. РАЗРАБОТКА КОНКУРСНОГО ЗАДАНИЯ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_Toc489607700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14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1" w:history="1">
        <w:r w:rsidR="003934F8" w:rsidRPr="007B5322">
          <w:rPr>
            <w:rStyle w:val="ae"/>
            <w:noProof/>
          </w:rPr>
          <w:t>5.5 УТВЕРЖДЕНИЕ КОНКУРСНОГО ЗАДАНИЯ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_Toc489607701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16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2" w:history="1">
        <w:r w:rsidR="003934F8" w:rsidRPr="007B5322">
          <w:rPr>
            <w:rStyle w:val="ae"/>
            <w:noProof/>
          </w:rPr>
          <w:t>5.6. СВОЙСТВА МАТЕРИАЛА И ИНСТРУКЦИИ ПРОИЗВОДИТЕЛЯ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_Toc489607702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16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703" w:history="1">
        <w:r w:rsidR="003934F8" w:rsidRPr="007B5322">
          <w:rPr>
            <w:rStyle w:val="ae"/>
            <w:rFonts w:ascii="Times New Roman" w:hAnsi="Times New Roman"/>
            <w:noProof/>
          </w:rPr>
          <w:t>6. УПРАВЛЕНИЕ КОМПЕТЕНЦИЕЙ И ОБЩЕНИЕ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_Toc489607703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4" w:history="1">
        <w:r w:rsidR="003934F8" w:rsidRPr="007B5322">
          <w:rPr>
            <w:rStyle w:val="ae"/>
            <w:noProof/>
          </w:rPr>
          <w:t>6.1 ДИСКУССИОННЫЙ ФОРУМ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_Toc489607704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5" w:history="1">
        <w:r w:rsidR="003934F8" w:rsidRPr="007B5322">
          <w:rPr>
            <w:rStyle w:val="ae"/>
            <w:noProof/>
          </w:rPr>
          <w:t>6.2. ИНФОРМАЦИЯ ДЛЯ УЧАСТНИКОВ ЧЕМПИОНАТА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_Toc489607705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6" w:history="1">
        <w:r w:rsidR="003934F8" w:rsidRPr="007B5322">
          <w:rPr>
            <w:rStyle w:val="ae"/>
            <w:noProof/>
          </w:rPr>
          <w:t>6.3. АРХИВ КОНКУРСНЫХ ЗАДАНИЙ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_Toc489607706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7" w:history="1">
        <w:r w:rsidR="003934F8" w:rsidRPr="007B5322">
          <w:rPr>
            <w:rStyle w:val="ae"/>
            <w:noProof/>
          </w:rPr>
          <w:t>6.4. УПРАВЛЕНИЕ КОМПЕТЕНЦИЕЙ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_Toc489607707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708" w:history="1">
        <w:r w:rsidR="003934F8" w:rsidRPr="007B5322">
          <w:rPr>
            <w:rStyle w:val="ae"/>
            <w:rFonts w:ascii="Times New Roman" w:hAnsi="Times New Roman"/>
            <w:noProof/>
          </w:rPr>
          <w:t>7. ТРЕБОВАНИЯ ОХРАНЫ ТРУДА И ТЕХНИКИ БЕЗОПАСНОСТИ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_Toc489607708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18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9" w:history="1">
        <w:r w:rsidR="003934F8" w:rsidRPr="007B5322">
          <w:rPr>
            <w:rStyle w:val="ae"/>
            <w:noProof/>
          </w:rPr>
          <w:t>7.1 ТРЕБОВАНИЯ ОХРАНЫ ТРУДА И ТЕХНИКИ БЕЗОПАСНОСТИ НА ЧЕМПИОНАТЕ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_Toc489607709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18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0" w:history="1">
        <w:r w:rsidR="003934F8" w:rsidRPr="007B5322">
          <w:rPr>
            <w:rStyle w:val="ae"/>
            <w:noProof/>
          </w:rPr>
          <w:t>7.2 СПЕЦИФИЧНЫЕ ТРЕБОВАНИЯ ОХРАНЫ ТРУДА, ТЕХНИКИ БЕЗОПАСНОСТИ И ОКРУЖАЮЩЕЙ СРЕДЫ КОМПЕТЕНЦИИ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_Toc489607710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18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711" w:history="1">
        <w:r w:rsidR="003934F8" w:rsidRPr="007B5322">
          <w:rPr>
            <w:rStyle w:val="ae"/>
            <w:rFonts w:ascii="Times New Roman" w:hAnsi="Times New Roman"/>
            <w:noProof/>
          </w:rPr>
          <w:t>8. МАТЕРИАЛЫ И ОБОРУДОВАНИЕ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_Toc489607711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18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2" w:history="1">
        <w:r w:rsidR="003934F8" w:rsidRPr="007B5322">
          <w:rPr>
            <w:rStyle w:val="ae"/>
            <w:noProof/>
          </w:rPr>
          <w:t>8.1. ИНФРАСТРУКТУРНЫЙ ЛИСТ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_Toc489607712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18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3" w:history="1">
        <w:r w:rsidR="003934F8" w:rsidRPr="007B5322">
          <w:rPr>
            <w:rStyle w:val="ae"/>
            <w:noProof/>
          </w:rPr>
          <w:t>8.2. МАТЕРИАЛЫ, ОБОРУДОВАНИЕ И ИНСТРУМЕНТЫ В ИНСТРУМЕНТАЛЬНОМ ЯЩИКЕ (ТУЛБОКС, TOOLBOX)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_Toc489607713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19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4" w:history="1">
        <w:r w:rsidR="003934F8" w:rsidRPr="007B5322">
          <w:rPr>
            <w:rStyle w:val="ae"/>
            <w:noProof/>
          </w:rPr>
          <w:t>8.3. МАТЕРИАЛЫ И ОБОРУДОВАНИЕ, ЗАПРЕЩЕННЫЕ НА ПЛОЩАДКЕ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_Toc489607714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19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5" w:history="1">
        <w:r w:rsidR="003934F8" w:rsidRPr="007B5322">
          <w:rPr>
            <w:rStyle w:val="ae"/>
            <w:noProof/>
          </w:rPr>
          <w:t>8.4. ПРЕДЛАГАЕМАЯ СХЕМА КОНКУРСНОЙ ПЛОЩАДКИ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_Toc489607715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19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620C3A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716" w:history="1">
        <w:r w:rsidR="003934F8" w:rsidRPr="007B5322">
          <w:rPr>
            <w:rStyle w:val="ae"/>
            <w:rFonts w:ascii="Times New Roman" w:hAnsi="Times New Roman"/>
            <w:noProof/>
          </w:rPr>
          <w:t>9. ОСОБЫЕ ПРАВИЛА ВОЗРАСТНОЙ ГРУППЫ 14-16 ЛЕТ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_Toc489607716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20</w:t>
        </w:r>
        <w:r w:rsidR="003934F8">
          <w:rPr>
            <w:noProof/>
            <w:webHidden/>
          </w:rPr>
          <w:fldChar w:fldCharType="end"/>
        </w:r>
      </w:hyperlink>
    </w:p>
    <w:p w:rsidR="00AA2B8A" w:rsidRDefault="0029547E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29547E">
        <w:rPr>
          <w:rFonts w:ascii="Times New Roman" w:hAnsi="Times New Roman"/>
          <w:bCs/>
          <w:sz w:val="24"/>
          <w:szCs w:val="20"/>
          <w:lang w:val="ru-RU" w:eastAsia="ru-RU"/>
        </w:rPr>
        <w:fldChar w:fldCharType="end"/>
      </w: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DE39D8" w:rsidRPr="00AA2B8A" w:rsidRDefault="00620C3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color w:val="808080"/>
          <w:sz w:val="20"/>
          <w:lang w:val="ru-RU"/>
        </w:rPr>
      </w:pPr>
      <w:hyperlink r:id="rId10" w:tgtFrame="_blank" w:tooltip="Все права защищены" w:history="1">
        <w:r w:rsidR="00DE39D8" w:rsidRPr="009955F8">
          <w:rPr>
            <w:rFonts w:ascii="Times New Roman" w:hAnsi="Times New Roman"/>
            <w:color w:val="808080"/>
            <w:sz w:val="20"/>
            <w:u w:val="single"/>
          </w:rPr>
          <w:t>Copyright</w:t>
        </w:r>
      </w:hyperlink>
      <w:r w:rsidR="00DE39D8" w:rsidRPr="009955F8">
        <w:rPr>
          <w:rFonts w:ascii="Times New Roman" w:hAnsi="Times New Roman"/>
          <w:color w:val="808080"/>
          <w:sz w:val="20"/>
        </w:rPr>
        <w:t> </w:t>
      </w:r>
      <w:hyperlink r:id="rId11" w:tgtFrame="_blank" w:tooltip="Copyright" w:history="1">
        <w:r w:rsidR="00DE39D8" w:rsidRPr="00AA2B8A">
          <w:rPr>
            <w:rFonts w:ascii="Times New Roman" w:hAnsi="Times New Roman"/>
            <w:color w:val="808080"/>
            <w:sz w:val="20"/>
            <w:u w:val="single"/>
            <w:lang w:val="ru-RU"/>
          </w:rPr>
          <w:t>©</w:t>
        </w:r>
      </w:hyperlink>
      <w:r w:rsidR="00DE39D8" w:rsidRPr="00AA2B8A">
        <w:rPr>
          <w:rFonts w:ascii="Times New Roman" w:hAnsi="Times New Roman"/>
          <w:color w:val="808080"/>
          <w:sz w:val="20"/>
          <w:lang w:val="ru-RU"/>
        </w:rPr>
        <w:t xml:space="preserve"> 2017 СОЮЗ «ВОРЛДСКИЛЛС РОССИЯ» </w:t>
      </w:r>
    </w:p>
    <w:p w:rsidR="00DE39D8" w:rsidRPr="009955F8" w:rsidRDefault="00620C3A" w:rsidP="00DE39D8">
      <w:pPr>
        <w:spacing w:after="0" w:line="240" w:lineRule="auto"/>
        <w:rPr>
          <w:rFonts w:ascii="Times New Roman" w:hAnsi="Times New Roman" w:cs="Times New Roman"/>
          <w:color w:val="808080"/>
          <w:sz w:val="20"/>
        </w:rPr>
      </w:pPr>
      <w:hyperlink r:id="rId12" w:tgtFrame="_blank" w:tooltip="Регистрация авторских прав" w:history="1">
        <w:r w:rsidR="00DE39D8" w:rsidRPr="009955F8">
          <w:rPr>
            <w:rFonts w:ascii="Times New Roman" w:hAnsi="Times New Roman" w:cs="Times New Roman"/>
            <w:color w:val="808080"/>
            <w:sz w:val="20"/>
            <w:u w:val="single"/>
          </w:rPr>
          <w:t>Все права защищены</w:t>
        </w:r>
      </w:hyperlink>
    </w:p>
    <w:p w:rsidR="00DE39D8" w:rsidRPr="009955F8" w:rsidRDefault="00DE39D8" w:rsidP="00DE39D8">
      <w:pPr>
        <w:spacing w:after="0" w:line="240" w:lineRule="auto"/>
        <w:rPr>
          <w:rFonts w:ascii="Times New Roman" w:hAnsi="Times New Roman" w:cs="Times New Roman"/>
          <w:color w:val="808080"/>
          <w:sz w:val="20"/>
        </w:rPr>
      </w:pPr>
      <w:r w:rsidRPr="009955F8">
        <w:rPr>
          <w:rFonts w:ascii="Times New Roman" w:hAnsi="Times New Roman" w:cs="Times New Roman"/>
          <w:color w:val="808080"/>
          <w:sz w:val="20"/>
        </w:rPr>
        <w:t> </w:t>
      </w:r>
    </w:p>
    <w:p w:rsidR="00DE39D8" w:rsidRPr="009955F8" w:rsidRDefault="00DE39D8" w:rsidP="00DE39D8">
      <w:pPr>
        <w:spacing w:line="240" w:lineRule="auto"/>
        <w:rPr>
          <w:rFonts w:ascii="Times New Roman" w:hAnsi="Times New Roman" w:cs="Times New Roman"/>
          <w:color w:val="808080"/>
          <w:sz w:val="20"/>
        </w:rPr>
      </w:pPr>
      <w:r w:rsidRPr="009955F8">
        <w:rPr>
          <w:rFonts w:ascii="Times New Roman" w:hAnsi="Times New Roman" w:cs="Times New Roman"/>
          <w:color w:val="808080"/>
          <w:sz w:val="20"/>
        </w:rPr>
        <w:t>Любое воспроизведение, переработка, копирование, распространение текстовой информации или графических изображений в любом другом документе, в том числе электронном, на сайте или их размещение для последующего воспроизведения или распространения запрещено правообладателем и может быть осуществлено только с его письменного согласия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1" w:name="_Toc450204622"/>
      <w:r w:rsidRPr="009955F8">
        <w:rPr>
          <w:rFonts w:ascii="Times New Roman" w:hAnsi="Times New Roman"/>
        </w:rPr>
        <w:br w:type="page"/>
      </w:r>
      <w:bookmarkStart w:id="2" w:name="_Toc489607678"/>
      <w:bookmarkEnd w:id="1"/>
      <w:r w:rsidRPr="009955F8">
        <w:rPr>
          <w:rFonts w:ascii="Times New Roman" w:hAnsi="Times New Roman"/>
          <w:sz w:val="34"/>
          <w:szCs w:val="34"/>
        </w:rPr>
        <w:lastRenderedPageBreak/>
        <w:t>1. ВВЕДЕНИЕ</w:t>
      </w:r>
      <w:bookmarkEnd w:id="2"/>
    </w:p>
    <w:p w:rsidR="00DE39D8" w:rsidRPr="009955F8" w:rsidRDefault="00AA2B8A" w:rsidP="00ED18F9">
      <w:pPr>
        <w:pStyle w:val="-2"/>
        <w:ind w:firstLine="709"/>
        <w:rPr>
          <w:rFonts w:ascii="Times New Roman" w:hAnsi="Times New Roman"/>
        </w:rPr>
      </w:pPr>
      <w:bookmarkStart w:id="3" w:name="_Toc489607679"/>
      <w:r>
        <w:rPr>
          <w:rFonts w:ascii="Times New Roman" w:hAnsi="Times New Roman"/>
        </w:rPr>
        <w:t xml:space="preserve">1.1. </w:t>
      </w:r>
      <w:r w:rsidR="00DE39D8" w:rsidRPr="009955F8">
        <w:rPr>
          <w:rFonts w:ascii="Times New Roman" w:hAnsi="Times New Roman"/>
          <w:caps/>
        </w:rPr>
        <w:t>Название и описание профессиональной компетенции</w:t>
      </w:r>
      <w:bookmarkEnd w:id="3"/>
    </w:p>
    <w:p w:rsidR="00DE39D8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1.1.1</w:t>
      </w:r>
      <w:r w:rsidRPr="009955F8">
        <w:rPr>
          <w:rFonts w:ascii="Times New Roman" w:hAnsi="Times New Roman" w:cs="Times New Roman"/>
          <w:sz w:val="28"/>
          <w:szCs w:val="28"/>
        </w:rPr>
        <w:tab/>
        <w:t xml:space="preserve">Название профессиональной компетенции: </w:t>
      </w:r>
    </w:p>
    <w:p w:rsidR="00DE39D8" w:rsidRPr="009955F8" w:rsidRDefault="00E67FFA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Графический дизайн</w:t>
      </w:r>
    </w:p>
    <w:p w:rsidR="00DE39D8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1.1.2</w:t>
      </w:r>
      <w:r w:rsidRPr="009955F8">
        <w:rPr>
          <w:rFonts w:ascii="Times New Roman" w:hAnsi="Times New Roman" w:cs="Times New Roman"/>
          <w:sz w:val="28"/>
          <w:szCs w:val="28"/>
        </w:rPr>
        <w:tab/>
        <w:t>Описание профессиональной компетенции.</w:t>
      </w:r>
    </w:p>
    <w:p w:rsidR="00E67FFA" w:rsidRPr="00E67FFA" w:rsidRDefault="00E67FFA" w:rsidP="00E67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FFA">
        <w:rPr>
          <w:rFonts w:ascii="Times New Roman" w:hAnsi="Times New Roman" w:cs="Times New Roman"/>
          <w:sz w:val="28"/>
          <w:szCs w:val="28"/>
        </w:rPr>
        <w:t>Под графическим дизайном понимается множество компетенций и аспектов. Разнообразие компетенций в данной отрасли очень велико, поэтому обычно люди, занятые в ней, являются специалистами узкого профиля. В результате графическим дизайном может заниматься команда, в которой каждый участник обладает собственными сильными сторонами, специализацией и ролью в процессе разработки.</w:t>
      </w:r>
    </w:p>
    <w:p w:rsidR="00E67FFA" w:rsidRPr="00E67FFA" w:rsidRDefault="00E67FFA" w:rsidP="00E67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FFA">
        <w:rPr>
          <w:rFonts w:ascii="Times New Roman" w:hAnsi="Times New Roman" w:cs="Times New Roman"/>
          <w:sz w:val="28"/>
          <w:szCs w:val="28"/>
        </w:rPr>
        <w:t>Специалисты в сфере графического дизайна могут работать с внешними и внутренними клиентами, создавая уникальные решения, соответствующие их запросам. Они также могут заниматься распечаткой или размещением продукции он-лайн. Эта сфера характеризуется непосредственным взаимодействием с клиентом, что требует развитых навыков коммуникации для успешного достижения целей, поставленных заказчиком. В сфере графического дизайна ценятся развитые навыки взаимодействия, исследовательские, дизайнерские, технические навыки. Для этого, в свою очередь, требуется понимание целевой аудитории, рынков, тенденций, культурных различий и желаний клиента. Такие специалисты должны уметь работать в формальных и неформальных коллективах либо самостоятельно.</w:t>
      </w:r>
    </w:p>
    <w:p w:rsidR="00E67FFA" w:rsidRPr="00E67FFA" w:rsidRDefault="00E67FFA" w:rsidP="00E67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FFA">
        <w:rPr>
          <w:rFonts w:ascii="Times New Roman" w:hAnsi="Times New Roman" w:cs="Times New Roman"/>
          <w:sz w:val="28"/>
          <w:szCs w:val="28"/>
        </w:rPr>
        <w:t xml:space="preserve">По завершении этапа исследования и планирования производится интерпретация задания для его выполнения с использованием подходящего специализированного ПО. Работа должна соответствовать техническим требованиям к выводу или размещению он-лайн. Для таких специалистов важно понимание всех этапов работы, включая ограничения, связанные с процессом </w:t>
      </w:r>
      <w:r w:rsidRPr="00E67FFA">
        <w:rPr>
          <w:rFonts w:ascii="Times New Roman" w:hAnsi="Times New Roman" w:cs="Times New Roman"/>
          <w:sz w:val="28"/>
          <w:szCs w:val="28"/>
        </w:rPr>
        <w:lastRenderedPageBreak/>
        <w:t>печати. Эти навыки также применяются при изменении или усовершенствовании проектов.</w:t>
      </w:r>
    </w:p>
    <w:p w:rsidR="00DE39D8" w:rsidRPr="00E67FFA" w:rsidRDefault="00E67FFA" w:rsidP="00E67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FFA">
        <w:rPr>
          <w:rFonts w:ascii="Times New Roman" w:hAnsi="Times New Roman" w:cs="Times New Roman"/>
          <w:sz w:val="28"/>
          <w:szCs w:val="28"/>
        </w:rPr>
        <w:t>В рамках этой сферы возможны разные варианты трудоустройства. К ним относятся внештатная работа, предпринимательство, работа в рекламной компании, проектном бюро, типографии или компании, в составе которой есть отдел дизайна. Возможна как широкая, так и узкая специализация. Последняя характерна для графических дизайнеров, художников-оформителей, специалистов по допечатной подготовке, шрифтовому оформлению, наборщиков, художников шрифтов, специалистов по обработке изображений, иллюстраторов, художественных директоров, заведующих производством, специалистов по цифровой печати, дизайнеров информации, издателей, специалистов по упаковке.</w:t>
      </w:r>
    </w:p>
    <w:p w:rsidR="00DE39D8" w:rsidRPr="009955F8" w:rsidRDefault="00AA2B8A" w:rsidP="00ED18F9">
      <w:pPr>
        <w:pStyle w:val="-2"/>
        <w:ind w:firstLine="709"/>
        <w:rPr>
          <w:rFonts w:ascii="Times New Roman" w:hAnsi="Times New Roman"/>
        </w:rPr>
      </w:pPr>
      <w:bookmarkStart w:id="4" w:name="_Toc489607680"/>
      <w:r>
        <w:rPr>
          <w:rFonts w:ascii="Times New Roman" w:hAnsi="Times New Roman"/>
        </w:rPr>
        <w:t xml:space="preserve">1.2. </w:t>
      </w:r>
      <w:r w:rsidR="00E857D6" w:rsidRPr="009955F8">
        <w:rPr>
          <w:rFonts w:ascii="Times New Roman" w:hAnsi="Times New Roman"/>
        </w:rPr>
        <w:t xml:space="preserve">ВАЖНОСТЬ И ЗНАЧЕНИЕ НАСТОЯЩЕГО </w:t>
      </w:r>
      <w:r w:rsidR="00DE39D8" w:rsidRPr="009955F8">
        <w:rPr>
          <w:rFonts w:ascii="Times New Roman" w:hAnsi="Times New Roman"/>
        </w:rPr>
        <w:t>ДОКУМЕНТА</w:t>
      </w:r>
      <w:bookmarkEnd w:id="4"/>
    </w:p>
    <w:p w:rsidR="004254FE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 xml:space="preserve">Документ содержит информацию о стандартах, которые предъявляются участникам для возможности участия в соревнованиях, а также принципы, методы и процедуры, которые регулируют соревнования. 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признаёт авторское право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(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WSI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).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также признаёт права интеллектуальной собственности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WSI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в отношении принципов, методов и процедур оценки.</w:t>
      </w:r>
    </w:p>
    <w:p w:rsidR="00DE39D8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Каждый эксперт и участник должен знать и понимать данное Техническое описание.</w:t>
      </w:r>
    </w:p>
    <w:p w:rsidR="00DE39D8" w:rsidRPr="009955F8" w:rsidRDefault="00AA2B8A" w:rsidP="00ED18F9">
      <w:pPr>
        <w:pStyle w:val="-2"/>
        <w:ind w:firstLine="709"/>
        <w:rPr>
          <w:rFonts w:ascii="Times New Roman" w:hAnsi="Times New Roman"/>
          <w:caps/>
        </w:rPr>
      </w:pPr>
      <w:bookmarkStart w:id="5" w:name="_Toc489607681"/>
      <w:r>
        <w:rPr>
          <w:rFonts w:ascii="Times New Roman" w:hAnsi="Times New Roman"/>
          <w:caps/>
        </w:rPr>
        <w:t xml:space="preserve">1.3. </w:t>
      </w:r>
      <w:r w:rsidR="00E857D6" w:rsidRPr="009955F8">
        <w:rPr>
          <w:rFonts w:ascii="Times New Roman" w:hAnsi="Times New Roman"/>
          <w:caps/>
        </w:rPr>
        <w:t>АССОЦИИРОВАННЫЕ ДОКУМЕНТЫ</w:t>
      </w:r>
      <w:bookmarkEnd w:id="5"/>
    </w:p>
    <w:p w:rsidR="00DE39D8" w:rsidRPr="009955F8" w:rsidRDefault="00DE39D8" w:rsidP="00ED18F9">
      <w:pPr>
        <w:pStyle w:val="afc"/>
        <w:ind w:firstLine="709"/>
        <w:rPr>
          <w:sz w:val="28"/>
          <w:szCs w:val="28"/>
        </w:rPr>
      </w:pPr>
      <w:r w:rsidRPr="009955F8">
        <w:rPr>
          <w:sz w:val="28"/>
          <w:szCs w:val="28"/>
        </w:rPr>
        <w:t>Поскольку данное Техническое описание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DE39D8" w:rsidRPr="009955F8" w:rsidRDefault="00DE39D8" w:rsidP="004C55B0">
      <w:pPr>
        <w:numPr>
          <w:ilvl w:val="0"/>
          <w:numId w:val="5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WSR, Регламент проведения чемпионата;</w:t>
      </w:r>
    </w:p>
    <w:p w:rsidR="00DE39D8" w:rsidRPr="009955F8" w:rsidRDefault="00E857D6" w:rsidP="004C55B0">
      <w:pPr>
        <w:numPr>
          <w:ilvl w:val="0"/>
          <w:numId w:val="5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WSR</w:t>
      </w:r>
      <w:r w:rsidR="00DE39D8" w:rsidRPr="009955F8">
        <w:rPr>
          <w:rFonts w:ascii="Times New Roman" w:hAnsi="Times New Roman" w:cs="Times New Roman"/>
          <w:sz w:val="28"/>
          <w:szCs w:val="28"/>
        </w:rPr>
        <w:t>, онлайн-ресурсы, указанные в данном документе.</w:t>
      </w:r>
    </w:p>
    <w:p w:rsidR="00E857D6" w:rsidRPr="009955F8" w:rsidRDefault="00E857D6" w:rsidP="004C55B0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  <w:lang w:val="en-US"/>
        </w:rPr>
        <w:lastRenderedPageBreak/>
        <w:t>WSR</w:t>
      </w:r>
      <w:r w:rsidRPr="009955F8">
        <w:rPr>
          <w:rFonts w:ascii="Times New Roman" w:hAnsi="Times New Roman" w:cs="Times New Roman"/>
          <w:sz w:val="28"/>
          <w:szCs w:val="28"/>
        </w:rPr>
        <w:t>, политика и нормативные положения</w:t>
      </w:r>
    </w:p>
    <w:p w:rsidR="00DE39D8" w:rsidRPr="009955F8" w:rsidRDefault="00DE39D8" w:rsidP="004C55B0">
      <w:pPr>
        <w:numPr>
          <w:ilvl w:val="0"/>
          <w:numId w:val="5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 xml:space="preserve">Инструкция по охране труда и технике безопасности </w:t>
      </w:r>
      <w:r w:rsidR="004254FE" w:rsidRPr="009955F8">
        <w:rPr>
          <w:rFonts w:ascii="Times New Roman" w:hAnsi="Times New Roman" w:cs="Times New Roman"/>
          <w:sz w:val="28"/>
          <w:szCs w:val="28"/>
        </w:rPr>
        <w:t>по компетенции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6" w:name="_Toc489607682"/>
      <w:r w:rsidRPr="009955F8">
        <w:rPr>
          <w:rFonts w:ascii="Times New Roman" w:hAnsi="Times New Roman"/>
          <w:sz w:val="34"/>
          <w:szCs w:val="34"/>
        </w:rPr>
        <w:t>2. СПЕЦИФИКАЦИЯ СТАНДАРТА WORLDSKILLS (</w:t>
      </w:r>
      <w:r w:rsidRPr="009955F8">
        <w:rPr>
          <w:rFonts w:ascii="Times New Roman" w:hAnsi="Times New Roman"/>
          <w:sz w:val="34"/>
          <w:szCs w:val="34"/>
          <w:lang w:val="en-US"/>
        </w:rPr>
        <w:t>WSSS</w:t>
      </w:r>
      <w:r w:rsidRPr="009955F8">
        <w:rPr>
          <w:rFonts w:ascii="Times New Roman" w:hAnsi="Times New Roman"/>
          <w:sz w:val="34"/>
          <w:szCs w:val="34"/>
        </w:rPr>
        <w:t>)</w:t>
      </w:r>
      <w:bookmarkEnd w:id="6"/>
    </w:p>
    <w:p w:rsidR="00DE39D8" w:rsidRPr="009955F8" w:rsidRDefault="00DE39D8" w:rsidP="00ED18F9">
      <w:pPr>
        <w:pStyle w:val="-2"/>
        <w:ind w:firstLine="709"/>
        <w:rPr>
          <w:rFonts w:ascii="Times New Roman" w:hAnsi="Times New Roman"/>
        </w:rPr>
      </w:pPr>
      <w:bookmarkStart w:id="7" w:name="_Toc489607683"/>
      <w:r w:rsidRPr="009955F8">
        <w:rPr>
          <w:rFonts w:ascii="Times New Roman" w:hAnsi="Times New Roman"/>
        </w:rPr>
        <w:t xml:space="preserve">2.1. </w:t>
      </w:r>
      <w:r w:rsidR="005C6A23" w:rsidRPr="009955F8">
        <w:rPr>
          <w:rFonts w:ascii="Times New Roman" w:hAnsi="Times New Roman"/>
        </w:rPr>
        <w:t>ОБЩИЕ СВЕДЕНИЯ О СПЕЦИФИКАЦИИ СТАНДАРТОВ WORLDSKILLS (WSSS)</w:t>
      </w:r>
      <w:bookmarkEnd w:id="7"/>
    </w:p>
    <w:p w:rsidR="00E857D6" w:rsidRPr="009955F8" w:rsidRDefault="00ED18F9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E857D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 знание, понимание и конкретные компетенции, которые лежат в основе лучших международных практик технического и профессионального уровня выполнения работы. Она должна отражать коллективное общее понимание того, что соответствующая рабочая специальность или профессия представляет для промышленности и бизнеса.</w:t>
      </w:r>
    </w:p>
    <w:p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соревнования по компетенции является демонстрация лучших международных практик, как описано в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той степени, в которой они могут быть реализованы. Таким образом,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руководством по необходимому обучению и подготовке для соревнований по компетенции.</w:t>
      </w:r>
    </w:p>
    <w:p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В соревнованиях по ко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мпетенции проверка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знаний и понимания осуществляется посредством оценки выполнения 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практической 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работы. Отдельных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теоретических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тестов на знание и понимание не предусмотрено.</w:t>
      </w:r>
    </w:p>
    <w:p w:rsidR="00E857D6" w:rsidRPr="009955F8" w:rsidRDefault="00ED18F9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E857D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разделена на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четкие разделы с номерами и заголовками</w:t>
      </w:r>
      <w:r w:rsidR="00E857D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разделу назначен процент относительной важности в рамках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. Сумма всех процентов относительной важности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100.</w:t>
      </w:r>
    </w:p>
    <w:p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схеме выставления оценок и конкурсном задании оцениваются только те компетенции, которые изложены в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Они должны отражать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настолько всесторонне, насколько допускают ограничения соревнования по компетенции.</w:t>
      </w:r>
    </w:p>
    <w:p w:rsidR="00DE39D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Схема выставления оценок и конкурсное задание будут отражать распределение оценок в рамках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максимально возможной степени.</w:t>
      </w:r>
      <w:r w:rsidR="002B142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142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Допускаются колебания в пределах 5% при условии, что они не исказят весовые коэффициенты, заданные условиями </w:t>
      </w:r>
      <w:r w:rsidR="002B1426" w:rsidRPr="009955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2B142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f"/>
        <w:tblW w:w="0" w:type="auto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12" w:space="0" w:color="5B9BD5" w:themeColor="accent1"/>
          <w:insideV w:val="single" w:sz="12" w:space="0" w:color="5B9BD5" w:themeColor="accent1"/>
        </w:tblBorders>
        <w:tblLook w:val="04A0" w:firstRow="1" w:lastRow="0" w:firstColumn="1" w:lastColumn="0" w:noHBand="0" w:noVBand="1"/>
      </w:tblPr>
      <w:tblGrid>
        <w:gridCol w:w="526"/>
        <w:gridCol w:w="7626"/>
        <w:gridCol w:w="1457"/>
      </w:tblGrid>
      <w:tr w:rsidR="00DE39D8" w:rsidRPr="009955F8" w:rsidTr="00E67FFA">
        <w:tc>
          <w:tcPr>
            <w:tcW w:w="8152" w:type="dxa"/>
            <w:gridSpan w:val="2"/>
            <w:shd w:val="clear" w:color="auto" w:fill="5B9BD5" w:themeFill="accent1"/>
          </w:tcPr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Раздел</w:t>
            </w:r>
          </w:p>
        </w:tc>
        <w:tc>
          <w:tcPr>
            <w:tcW w:w="1457" w:type="dxa"/>
            <w:shd w:val="clear" w:color="auto" w:fill="5B9BD5" w:themeFill="accent1"/>
          </w:tcPr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Важность</w:t>
            </w:r>
          </w:p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(%)</w:t>
            </w:r>
          </w:p>
        </w:tc>
      </w:tr>
      <w:tr w:rsidR="00DE39D8" w:rsidRPr="009955F8" w:rsidTr="00E67FFA">
        <w:tc>
          <w:tcPr>
            <w:tcW w:w="526" w:type="dxa"/>
            <w:shd w:val="clear" w:color="auto" w:fill="323E4F" w:themeFill="text2" w:themeFillShade="BF"/>
          </w:tcPr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7626" w:type="dxa"/>
            <w:shd w:val="clear" w:color="auto" w:fill="323E4F" w:themeFill="text2" w:themeFillShade="BF"/>
          </w:tcPr>
          <w:p w:rsidR="00DE39D8" w:rsidRPr="00ED18F9" w:rsidRDefault="00E67FFA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Организация работы и управление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DE39D8" w:rsidRPr="00ED18F9" w:rsidRDefault="00E67FFA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DE39D8" w:rsidRPr="009955F8" w:rsidTr="00E67FFA">
        <w:tc>
          <w:tcPr>
            <w:tcW w:w="526" w:type="dxa"/>
          </w:tcPr>
          <w:p w:rsidR="00DE39D8" w:rsidRPr="00ED18F9" w:rsidRDefault="00DE39D8" w:rsidP="00F9645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DE39D8" w:rsidRPr="00ED18F9" w:rsidRDefault="00DE39D8" w:rsidP="00F96457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Нормативы охраны труда и промышленной гигиены, приемы безопасной работы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Временные ограничения, действующие в отрасли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Специфические условия отрасли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Природу и цели технических условий заказчика и проектов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Использование подходящего программного обеспечения для получения требуемых результатов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Методы работы в рамках ограничений, действующих в организации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DE39D8" w:rsidRPr="00E67FFA" w:rsidRDefault="00E67FFA" w:rsidP="004C55B0">
            <w:pPr>
              <w:pStyle w:val="aff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Методы работы в группе для достижения общей цели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DE39D8" w:rsidRPr="00ED18F9" w:rsidRDefault="00DE39D8" w:rsidP="00F9645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39D8" w:rsidRPr="009955F8" w:rsidTr="00E67FFA">
        <w:tc>
          <w:tcPr>
            <w:tcW w:w="526" w:type="dxa"/>
          </w:tcPr>
          <w:p w:rsidR="00DE39D8" w:rsidRPr="00ED18F9" w:rsidRDefault="00DE39D8" w:rsidP="00F9645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DE39D8" w:rsidRPr="00E67FFA" w:rsidRDefault="00DE39D8" w:rsidP="00E67FFA">
            <w:pPr>
              <w:rPr>
                <w:bCs/>
                <w:sz w:val="28"/>
                <w:szCs w:val="28"/>
              </w:rPr>
            </w:pPr>
            <w:r w:rsidRPr="00E67FFA">
              <w:rPr>
                <w:bCs/>
                <w:sz w:val="28"/>
                <w:szCs w:val="28"/>
              </w:rPr>
              <w:t>Специалист должен уметь: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Понимать технические условия заказчика и проекта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Выдерживать графики реализации проектов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Действовать самостоятельно и профессиональным образом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Организовывать работу в условиях воздействия неблагоприятных внешних условий и наличия временных ограничений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Понимать проекты в направлении определения путей минимизации затрат и рационализации расходов для заказчика и компании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Устранять отставания от графика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Решать проблемы и адаптироваться к изменениям в проекте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Справляться с многозадачностью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Демонстрировать умение распоряжаться временем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DE39D8" w:rsidRPr="00E67FFA" w:rsidRDefault="00E67FFA" w:rsidP="004C55B0">
            <w:pPr>
              <w:pStyle w:val="aff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Изучать проект, чтобы иметь основные сведения о нем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DE39D8" w:rsidRPr="00ED18F9" w:rsidRDefault="00DE39D8" w:rsidP="00F9645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39D8" w:rsidRPr="009955F8" w:rsidTr="00E67FFA">
        <w:tc>
          <w:tcPr>
            <w:tcW w:w="526" w:type="dxa"/>
            <w:shd w:val="clear" w:color="auto" w:fill="323E4F" w:themeFill="text2" w:themeFillShade="BF"/>
          </w:tcPr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7626" w:type="dxa"/>
            <w:shd w:val="clear" w:color="auto" w:fill="323E4F" w:themeFill="text2" w:themeFillShade="BF"/>
          </w:tcPr>
          <w:p w:rsidR="00DE39D8" w:rsidRPr="00ED18F9" w:rsidRDefault="00E67FFA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Компетенции в области коммуникаций и межличностных отношений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DE39D8" w:rsidRPr="00ED18F9" w:rsidRDefault="00E67FFA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5C6A23" w:rsidRPr="009955F8" w:rsidTr="00E67FFA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2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E67FFA">
              <w:rPr>
                <w:rFonts w:ascii="Times New Roman" w:eastAsia="Times New Roman" w:hAnsi="Times New Roman"/>
                <w:sz w:val="28"/>
              </w:rPr>
              <w:t>Важность умения внимательно слушать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2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E67FFA">
              <w:rPr>
                <w:rFonts w:ascii="Times New Roman" w:eastAsia="Times New Roman" w:hAnsi="Times New Roman"/>
                <w:sz w:val="28"/>
              </w:rPr>
              <w:t>Методы изучения проекта и получения разъяснений / вопросы заказчику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2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E67FFA">
              <w:rPr>
                <w:rFonts w:ascii="Times New Roman" w:eastAsia="Times New Roman" w:hAnsi="Times New Roman"/>
                <w:sz w:val="28"/>
              </w:rPr>
              <w:lastRenderedPageBreak/>
              <w:t>Как наглядно представлять и истолковывать желания заказчика, давая рекомендации, которые соответствуют его требованиям относительно конструкции и сокращения расходов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2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E67FFA">
              <w:rPr>
                <w:rFonts w:ascii="Times New Roman" w:eastAsia="Times New Roman" w:hAnsi="Times New Roman"/>
                <w:sz w:val="28"/>
              </w:rPr>
              <w:t>Значение построения и поддержания продуктивных рабочих отношений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2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E67FFA">
              <w:rPr>
                <w:rFonts w:ascii="Times New Roman" w:eastAsia="Times New Roman" w:hAnsi="Times New Roman"/>
                <w:sz w:val="28"/>
              </w:rPr>
              <w:t>Важность разрешения недопониманий и конфликтных ситуаций</w:t>
            </w:r>
          </w:p>
          <w:p w:rsidR="005C6A23" w:rsidRPr="00E67FFA" w:rsidRDefault="00E67FFA" w:rsidP="004C55B0">
            <w:pPr>
              <w:pStyle w:val="aff1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</w:rPr>
              <w:t>Как обеспечить то, чтобы команда успешно изучала проект и получала основные сведения о нем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E67FFA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67FFA" w:rsidRDefault="005C6A23" w:rsidP="005C6A23">
            <w:pPr>
              <w:rPr>
                <w:bCs/>
                <w:sz w:val="28"/>
                <w:szCs w:val="28"/>
              </w:rPr>
            </w:pPr>
            <w:r w:rsidRPr="00E67FFA">
              <w:rPr>
                <w:bCs/>
                <w:sz w:val="28"/>
                <w:szCs w:val="28"/>
              </w:rPr>
              <w:t>Специалист должен уметь: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Использовать навыки повышения грамотности для:</w:t>
            </w:r>
          </w:p>
          <w:p w:rsidR="00E67FFA" w:rsidRPr="00E67FFA" w:rsidRDefault="00E67FFA" w:rsidP="004C55B0">
            <w:pPr>
              <w:pStyle w:val="aff1"/>
              <w:numPr>
                <w:ilvl w:val="1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Соблюдения документальных инструкций к проекту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aff1"/>
              <w:numPr>
                <w:ilvl w:val="1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Понимания инструкции по организации рабочего места и другой технической документации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aff1"/>
              <w:numPr>
                <w:ilvl w:val="1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Осведомленности о последних рекомендациях по отрасли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aff1"/>
              <w:numPr>
                <w:ilvl w:val="1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Возможности кратко знакомить с ними заказчика и подтвердить его проектные решения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67FFA" w:rsidRPr="00E67FFA" w:rsidRDefault="00E67FFA" w:rsidP="004C55B0">
            <w:pPr>
              <w:pStyle w:val="aff1"/>
              <w:numPr>
                <w:ilvl w:val="0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Использовать навыки устного общения для:</w:t>
            </w:r>
          </w:p>
          <w:p w:rsidR="00E67FFA" w:rsidRPr="00E67FFA" w:rsidRDefault="00E67FFA" w:rsidP="004C55B0">
            <w:pPr>
              <w:pStyle w:val="aff1"/>
              <w:numPr>
                <w:ilvl w:val="1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Умения наладить логическое и легкое для понимания общение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aff1"/>
              <w:numPr>
                <w:ilvl w:val="1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Обеспечения конфиденциальности при общении с заказчиком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aff1"/>
              <w:numPr>
                <w:ilvl w:val="1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Организации и проведения презентации для заказчика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aff1"/>
              <w:numPr>
                <w:ilvl w:val="1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Постановки надлежащим образом вопросов заказчику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aff1"/>
              <w:numPr>
                <w:ilvl w:val="1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Использования настойчивости и такта при общении с заказчиком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C6A23" w:rsidRPr="00E67FFA" w:rsidRDefault="00E67FFA" w:rsidP="004C55B0">
            <w:pPr>
              <w:pStyle w:val="aff1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Показа визуальной разработки посредством эскизов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39D8" w:rsidRPr="009955F8" w:rsidTr="00E67FFA">
        <w:tc>
          <w:tcPr>
            <w:tcW w:w="526" w:type="dxa"/>
            <w:shd w:val="clear" w:color="auto" w:fill="323E4F" w:themeFill="text2" w:themeFillShade="BF"/>
          </w:tcPr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7626" w:type="dxa"/>
            <w:shd w:val="clear" w:color="auto" w:fill="323E4F" w:themeFill="text2" w:themeFillShade="BF"/>
          </w:tcPr>
          <w:p w:rsidR="00DE39D8" w:rsidRPr="00E67FFA" w:rsidRDefault="00A754B7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Решение проблем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DE39D8" w:rsidRPr="00ED18F9" w:rsidRDefault="00A754B7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5C6A23" w:rsidRPr="009955F8" w:rsidTr="00E67FFA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Общие проблемы и задержки, которые могут возникнуть по ходу рабочего процесса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5C6A23" w:rsidRPr="00A754B7" w:rsidRDefault="00A754B7" w:rsidP="004C55B0">
            <w:pPr>
              <w:pStyle w:val="aff1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Как решать вопросы небольшой сложности, связанные с ПО и печатью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E67FFA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5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Использовать аналитические навыки для определения требований технических условий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5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Использовать навыки решения проблем для нахождения решения, отвечающего требованиям, вытекающим из технических условий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5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Использовать навыки организации рабочего времени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5C6A23" w:rsidRPr="00A754B7" w:rsidRDefault="00A754B7" w:rsidP="004C55B0">
            <w:pPr>
              <w:pStyle w:val="aff1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Регулярно контролировать работу для минимизации проблем, которые могут возникнуть на заключительной стадии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E67FFA">
        <w:tc>
          <w:tcPr>
            <w:tcW w:w="526" w:type="dxa"/>
            <w:shd w:val="clear" w:color="auto" w:fill="323E4F" w:themeFill="text2" w:themeFillShade="BF"/>
          </w:tcPr>
          <w:p w:rsidR="005C6A23" w:rsidRPr="00ED18F9" w:rsidRDefault="00A754B7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4</w:t>
            </w:r>
          </w:p>
        </w:tc>
        <w:tc>
          <w:tcPr>
            <w:tcW w:w="7626" w:type="dxa"/>
            <w:shd w:val="clear" w:color="auto" w:fill="323E4F" w:themeFill="text2" w:themeFillShade="BF"/>
          </w:tcPr>
          <w:p w:rsidR="005C6A23" w:rsidRPr="00ED18F9" w:rsidRDefault="005C6A23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323E4F" w:themeFill="text2" w:themeFillShade="BF"/>
          </w:tcPr>
          <w:p w:rsidR="005C6A23" w:rsidRPr="00ED18F9" w:rsidRDefault="00A754B7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5C6A23" w:rsidRPr="009955F8" w:rsidTr="00E67FFA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6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Тенденции усовершенствований и направления развития в отрасли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6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Как применять соответствующие цвета, шрифтовое оформление и композицию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6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Принципы и технологии применения графического оформления в различных случаях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6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Разные целевые рынки и элементы проекта оформления, которые отвечают требованиям каждого рынка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6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Протоколы поддержки корпоративной идентичности, инструкции по бренду и стилю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6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Как обеспечить единый подход и улучшить проект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6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Принципы творческого подхода к разработке оформления, которое доставляет удовольствие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6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 xml:space="preserve">Современные тенденции, используемые при разработке 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6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Принципы и элементы разработки оформления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5C6A23" w:rsidRPr="00A754B7" w:rsidRDefault="00A754B7" w:rsidP="004C55B0">
            <w:pPr>
              <w:pStyle w:val="aff1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Стандартные размеры, форматы и установки, в большинстве случаев используемые в отрасли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E67FFA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7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Создавать, анализировать и разрабатывать проект графического оформления, отражающего результаты обсуждения, включая понимание иерархии, шрифтовое оформление, эстетику и композицию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7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Создавать (в том числе методом фотографирования), изменять и оптимизировать изображения как для печати, так и предст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авления в сети в он-лайн режиме;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7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Анализировать целевой рынок и продукт, подлежащий разработке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7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Создавать идеи, которые соответствуют целевому рынку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7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Учитывать влияние каждого элемента, добавляемого в процессе разработки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7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Использовать все требуемые для создания проекта элементы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7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Уважать имеющиеся инструкции по поддержке корпоративной идентичности и стиля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7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Сохранить концепцию оригинального оформления и улучшить внешнюю привлекательность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5C6A23" w:rsidRPr="00A754B7" w:rsidRDefault="00A754B7" w:rsidP="004C55B0">
            <w:pPr>
              <w:pStyle w:val="aff1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Трансформировать идею в креативное и приятное оформление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E67FFA">
        <w:tc>
          <w:tcPr>
            <w:tcW w:w="526" w:type="dxa"/>
            <w:shd w:val="clear" w:color="auto" w:fill="323E4F" w:themeFill="text2" w:themeFillShade="BF"/>
          </w:tcPr>
          <w:p w:rsidR="005C6A23" w:rsidRPr="00ED18F9" w:rsidRDefault="00A754B7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7626" w:type="dxa"/>
            <w:shd w:val="clear" w:color="auto" w:fill="323E4F" w:themeFill="text2" w:themeFillShade="BF"/>
          </w:tcPr>
          <w:p w:rsidR="005C6A23" w:rsidRPr="00ED18F9" w:rsidRDefault="005C6A23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Название раздела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5C6A23" w:rsidRPr="00ED18F9" w:rsidRDefault="00A754B7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45</w:t>
            </w:r>
          </w:p>
        </w:tc>
      </w:tr>
      <w:tr w:rsidR="005C6A23" w:rsidRPr="009955F8" w:rsidTr="00E67FFA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8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Технологические тенденции и направления развития в отрасли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8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Различные процессы печати, присущие им ограничения и методики применения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8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Стандарты выполнения презентаций для заказчика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8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Обработку и редактирование изображения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8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Соответствующие форм</w:t>
            </w:r>
            <w:r>
              <w:rPr>
                <w:rFonts w:ascii="Times New Roman" w:eastAsia="Times New Roman" w:hAnsi="Times New Roman"/>
                <w:sz w:val="28"/>
              </w:rPr>
              <w:t>аты файлов, разрешение и сжатие;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8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 xml:space="preserve">Цветовые модели, сочетание цветов, плашечные цвета и профили </w:t>
            </w:r>
            <w:r w:rsidRPr="00A754B7">
              <w:rPr>
                <w:rFonts w:ascii="Times New Roman" w:eastAsia="Times New Roman" w:hAnsi="Times New Roman"/>
                <w:sz w:val="28"/>
                <w:lang w:val="en-US"/>
              </w:rPr>
              <w:t>ICC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8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Метки печати и метки под обрез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8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Тиснения,</w:t>
            </w: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Pr="00A754B7">
              <w:rPr>
                <w:rFonts w:ascii="Times New Roman" w:eastAsia="Times New Roman" w:hAnsi="Times New Roman"/>
                <w:sz w:val="28"/>
              </w:rPr>
              <w:t>позолоты и лаки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8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Приложения ПО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5C6A23" w:rsidRPr="00A754B7" w:rsidRDefault="00A754B7" w:rsidP="004C55B0">
            <w:pPr>
              <w:pStyle w:val="aff1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Различные типы бумаги и поверхностей (субстратов)</w:t>
            </w:r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E67FFA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9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Создавать макеты прототипов для презентации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9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Макетировать в соответствии со стандартами презентации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9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Выполнять коррекцию и соответствующие настройки в зависимости от конкретного процесса печати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9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Корректировать и обрабатывать изображения, чтобы обеспечить соответствие проекту и техническим условиям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9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Вносить корректировку цветов в файл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9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Сохранять файлы в соответствующем формате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aff1"/>
              <w:numPr>
                <w:ilvl w:val="0"/>
                <w:numId w:val="19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Использовать приложения ПО надлежащим и эффективным образом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5C6A23" w:rsidRPr="00A754B7" w:rsidRDefault="00A754B7" w:rsidP="004C55B0">
            <w:pPr>
              <w:pStyle w:val="aff1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Организовывать и поддерживать структуру папок в директориях ПК (для итогового вывода продукта и архивирования)</w:t>
            </w:r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37CEC" w:rsidRPr="009955F8" w:rsidTr="00E67FFA">
        <w:tc>
          <w:tcPr>
            <w:tcW w:w="526" w:type="dxa"/>
            <w:shd w:val="clear" w:color="auto" w:fill="323E4F" w:themeFill="text2" w:themeFillShade="BF"/>
          </w:tcPr>
          <w:p w:rsidR="00D37CEC" w:rsidRPr="00ED18F9" w:rsidRDefault="00D37CEC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26" w:type="dxa"/>
            <w:shd w:val="clear" w:color="auto" w:fill="323E4F" w:themeFill="text2" w:themeFillShade="BF"/>
          </w:tcPr>
          <w:p w:rsidR="00D37CEC" w:rsidRPr="00ED18F9" w:rsidRDefault="00D37CEC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Всего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D37CEC" w:rsidRPr="00ED18F9" w:rsidRDefault="00D37CEC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100</w:t>
            </w:r>
          </w:p>
        </w:tc>
      </w:tr>
    </w:tbl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8" w:name="_Toc489607684"/>
      <w:r w:rsidRPr="009955F8">
        <w:rPr>
          <w:rFonts w:ascii="Times New Roman" w:hAnsi="Times New Roman"/>
          <w:sz w:val="34"/>
          <w:szCs w:val="34"/>
        </w:rPr>
        <w:lastRenderedPageBreak/>
        <w:t xml:space="preserve">3. </w:t>
      </w:r>
      <w:r w:rsidR="005C6A23" w:rsidRPr="009955F8">
        <w:rPr>
          <w:rFonts w:ascii="Times New Roman" w:hAnsi="Times New Roman"/>
          <w:sz w:val="34"/>
          <w:szCs w:val="34"/>
        </w:rPr>
        <w:t xml:space="preserve">ОЦЕНОЧНАЯ </w:t>
      </w:r>
      <w:r w:rsidRPr="009955F8">
        <w:rPr>
          <w:rFonts w:ascii="Times New Roman" w:hAnsi="Times New Roman"/>
          <w:sz w:val="34"/>
          <w:szCs w:val="34"/>
        </w:rPr>
        <w:t>СТРАТЕГИЯ И ТЕХНИЧЕСКИЕ ОСОБЕННОСТИ ОЦЕНКИ</w:t>
      </w:r>
      <w:bookmarkEnd w:id="8"/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9" w:name="_Toc489607685"/>
      <w:r>
        <w:rPr>
          <w:rFonts w:ascii="Times New Roman" w:hAnsi="Times New Roman"/>
          <w:szCs w:val="28"/>
        </w:rPr>
        <w:t xml:space="preserve">3.1. </w:t>
      </w:r>
      <w:r w:rsidR="00DE39D8" w:rsidRPr="00ED18F9">
        <w:rPr>
          <w:rFonts w:ascii="Times New Roman" w:hAnsi="Times New Roman"/>
          <w:szCs w:val="28"/>
        </w:rPr>
        <w:t>ОСНОВНЫЕ ТРЕБОВАНИЯ</w:t>
      </w:r>
      <w:bookmarkEnd w:id="9"/>
      <w:r w:rsidR="00DE39D8" w:rsidRPr="00ED18F9">
        <w:rPr>
          <w:rFonts w:ascii="Times New Roman" w:hAnsi="Times New Roman"/>
          <w:szCs w:val="28"/>
        </w:rPr>
        <w:t xml:space="preserve"> </w:t>
      </w:r>
    </w:p>
    <w:p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Стратегия устанавливает принципы и методы, которым должны соответствовать оценка и начисление баллов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5C6A23" w:rsidRPr="00ED18F9" w:rsidRDefault="00D37CEC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Экспертная оценка лежит в основе соревнований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. По этой причине она является предметом постоянного профессионального совершенствования и тщательного исследования. </w:t>
      </w:r>
      <w:r w:rsidRPr="00ED18F9">
        <w:rPr>
          <w:rFonts w:ascii="Times New Roman" w:hAnsi="Times New Roman" w:cs="Times New Roman"/>
          <w:sz w:val="28"/>
          <w:szCs w:val="28"/>
        </w:rPr>
        <w:t xml:space="preserve">Накопленный опыт в оценке будет определять будущее использование и направление развития основных инструментов оценки, применяемых на соревнованиях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: схема выставления оценки, конкурсное задание и информационная система </w:t>
      </w:r>
      <w:r w:rsidRPr="00ED18F9">
        <w:rPr>
          <w:rFonts w:ascii="Times New Roman" w:hAnsi="Times New Roman" w:cs="Times New Roman"/>
          <w:sz w:val="28"/>
          <w:szCs w:val="28"/>
        </w:rPr>
        <w:t>ч</w:t>
      </w:r>
      <w:r w:rsidR="005C6A23" w:rsidRPr="00ED18F9">
        <w:rPr>
          <w:rFonts w:ascii="Times New Roman" w:hAnsi="Times New Roman" w:cs="Times New Roman"/>
          <w:sz w:val="28"/>
          <w:szCs w:val="28"/>
        </w:rPr>
        <w:t>емпионата (CIS).</w:t>
      </w:r>
    </w:p>
    <w:p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Оценка на </w:t>
      </w:r>
      <w:r w:rsidR="00127743">
        <w:rPr>
          <w:rFonts w:ascii="Times New Roman" w:hAnsi="Times New Roman" w:cs="Times New Roman"/>
          <w:sz w:val="28"/>
          <w:szCs w:val="28"/>
        </w:rPr>
        <w:t>соревнованиях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Pr="00ED18F9">
        <w:rPr>
          <w:rFonts w:ascii="Times New Roman" w:hAnsi="Times New Roman" w:cs="Times New Roman"/>
          <w:sz w:val="28"/>
          <w:szCs w:val="28"/>
        </w:rPr>
        <w:t xml:space="preserve"> попадает в одну из двух категорий: измерение и судейское решение. Для обеих категорий оценки использование точных эталонов для сравнения, по которым оценивается каждый аспект, является существенным для гарантии качества.</w:t>
      </w:r>
    </w:p>
    <w:p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должна соответствовать процентным показателям в </w:t>
      </w:r>
      <w:r w:rsidR="00127743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Конкурсное задание является средством оценки для соревнования по компетенции, и оно также </w:t>
      </w:r>
      <w:r w:rsidR="00127743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ED18F9">
        <w:rPr>
          <w:rFonts w:ascii="Times New Roman" w:hAnsi="Times New Roman" w:cs="Times New Roman"/>
          <w:sz w:val="28"/>
          <w:szCs w:val="28"/>
        </w:rPr>
        <w:t>соответств</w:t>
      </w:r>
      <w:r w:rsidR="00127743">
        <w:rPr>
          <w:rFonts w:ascii="Times New Roman" w:hAnsi="Times New Roman" w:cs="Times New Roman"/>
          <w:sz w:val="28"/>
          <w:szCs w:val="28"/>
        </w:rPr>
        <w:t>овать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127743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 Информаци</w:t>
      </w:r>
      <w:r w:rsidR="00EA0163" w:rsidRPr="00ED18F9">
        <w:rPr>
          <w:rFonts w:ascii="Times New Roman" w:hAnsi="Times New Roman" w:cs="Times New Roman"/>
          <w:sz w:val="28"/>
          <w:szCs w:val="28"/>
        </w:rPr>
        <w:t>онная система ч</w:t>
      </w:r>
      <w:r w:rsidRPr="00ED18F9">
        <w:rPr>
          <w:rFonts w:ascii="Times New Roman" w:hAnsi="Times New Roman" w:cs="Times New Roman"/>
          <w:sz w:val="28"/>
          <w:szCs w:val="28"/>
        </w:rPr>
        <w:t>емпионата (CIS) обеспечивает своевр</w:t>
      </w:r>
      <w:r w:rsidR="00EA0163" w:rsidRPr="00ED18F9">
        <w:rPr>
          <w:rFonts w:ascii="Times New Roman" w:hAnsi="Times New Roman" w:cs="Times New Roman"/>
          <w:sz w:val="28"/>
          <w:szCs w:val="28"/>
        </w:rPr>
        <w:t xml:space="preserve">еменную и точную запись оценок, что способствует надлежащей организации </w:t>
      </w:r>
      <w:r w:rsidR="00127743">
        <w:rPr>
          <w:rFonts w:ascii="Times New Roman" w:hAnsi="Times New Roman" w:cs="Times New Roman"/>
          <w:sz w:val="28"/>
          <w:szCs w:val="28"/>
        </w:rPr>
        <w:t>соревнований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DE39D8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в </w:t>
      </w:r>
      <w:r w:rsidR="00EA0163" w:rsidRPr="00ED18F9">
        <w:rPr>
          <w:rFonts w:ascii="Times New Roman" w:hAnsi="Times New Roman" w:cs="Times New Roman"/>
          <w:sz w:val="28"/>
          <w:szCs w:val="28"/>
        </w:rPr>
        <w:t>общих чертах является определяющим фактором для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EA0163" w:rsidRPr="00ED18F9">
        <w:rPr>
          <w:rFonts w:ascii="Times New Roman" w:hAnsi="Times New Roman" w:cs="Times New Roman"/>
          <w:sz w:val="28"/>
          <w:szCs w:val="28"/>
        </w:rPr>
        <w:t>а</w:t>
      </w:r>
      <w:r w:rsidRPr="00ED18F9">
        <w:rPr>
          <w:rFonts w:ascii="Times New Roman" w:hAnsi="Times New Roman" w:cs="Times New Roman"/>
          <w:sz w:val="28"/>
          <w:szCs w:val="28"/>
        </w:rPr>
        <w:t xml:space="preserve"> разработки </w:t>
      </w:r>
      <w:r w:rsidR="00127743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задания. </w:t>
      </w:r>
      <w:r w:rsidR="00ED53C9" w:rsidRPr="00ED18F9">
        <w:rPr>
          <w:rFonts w:ascii="Times New Roman" w:hAnsi="Times New Roman" w:cs="Times New Roman"/>
          <w:sz w:val="28"/>
          <w:szCs w:val="28"/>
        </w:rPr>
        <w:t xml:space="preserve">В процессе дальнейшей разработки </w:t>
      </w: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онкурсное задание </w:t>
      </w:r>
      <w:r w:rsidR="00ED53C9" w:rsidRPr="00ED18F9">
        <w:rPr>
          <w:rFonts w:ascii="Times New Roman" w:hAnsi="Times New Roman" w:cs="Times New Roman"/>
          <w:sz w:val="28"/>
          <w:szCs w:val="28"/>
        </w:rPr>
        <w:t xml:space="preserve">будут разрабатываться и развиваться посредством итеративного процесса для того, чтобы совместно оптимизировать взаимосвязи в рамках </w:t>
      </w:r>
      <w:r w:rsidR="00ED53C9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 и Стратеги</w:t>
      </w:r>
      <w:r w:rsidR="00ED53C9" w:rsidRPr="00ED18F9">
        <w:rPr>
          <w:rFonts w:ascii="Times New Roman" w:hAnsi="Times New Roman" w:cs="Times New Roman"/>
          <w:sz w:val="28"/>
          <w:szCs w:val="28"/>
        </w:rPr>
        <w:t>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оценки. Они представляются на утверждение </w:t>
      </w:r>
      <w:r w:rsidR="00ED53C9" w:rsidRPr="00ED18F9">
        <w:rPr>
          <w:rFonts w:ascii="Times New Roman" w:hAnsi="Times New Roman" w:cs="Times New Roman"/>
          <w:sz w:val="28"/>
          <w:szCs w:val="28"/>
        </w:rPr>
        <w:t>Менеджеру компетенции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вместе, чтобы демонстрировать их качество и соответствие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ED53C9" w:rsidRPr="00ED18F9">
        <w:rPr>
          <w:rFonts w:ascii="Times New Roman" w:hAnsi="Times New Roman" w:cs="Times New Roman"/>
          <w:sz w:val="28"/>
          <w:szCs w:val="28"/>
        </w:rPr>
        <w:t>.</w:t>
      </w:r>
      <w:r w:rsidR="00DE39D8" w:rsidRPr="00ED18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39D8" w:rsidRPr="009955F8" w:rsidRDefault="00DE39D8" w:rsidP="00DE39D8">
      <w:pPr>
        <w:jc w:val="both"/>
        <w:rPr>
          <w:rFonts w:ascii="Times New Roman" w:hAnsi="Times New Roman" w:cs="Times New Roman"/>
        </w:rPr>
      </w:pPr>
    </w:p>
    <w:p w:rsidR="00DE39D8" w:rsidRPr="009955F8" w:rsidRDefault="00DE39D8" w:rsidP="00B40FFB">
      <w:pPr>
        <w:pStyle w:val="-1"/>
        <w:rPr>
          <w:rFonts w:ascii="Times New Roman" w:hAnsi="Times New Roman"/>
          <w:sz w:val="34"/>
          <w:szCs w:val="34"/>
        </w:rPr>
      </w:pPr>
      <w:bookmarkStart w:id="10" w:name="_Toc489607686"/>
      <w:r w:rsidRPr="009955F8">
        <w:rPr>
          <w:rFonts w:ascii="Times New Roman" w:hAnsi="Times New Roman"/>
          <w:sz w:val="34"/>
          <w:szCs w:val="34"/>
        </w:rPr>
        <w:t>4. СХЕМА</w:t>
      </w:r>
      <w:r w:rsidR="00B40FFB" w:rsidRPr="009955F8">
        <w:rPr>
          <w:rFonts w:ascii="Times New Roman" w:hAnsi="Times New Roman"/>
          <w:sz w:val="34"/>
          <w:szCs w:val="34"/>
        </w:rPr>
        <w:t xml:space="preserve"> ВЫСТАВЛЕНИЯ ОЦЕНки</w:t>
      </w:r>
      <w:bookmarkEnd w:id="10"/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1" w:name="_Toc489607687"/>
      <w:r>
        <w:rPr>
          <w:rFonts w:ascii="Times New Roman" w:hAnsi="Times New Roman"/>
          <w:szCs w:val="28"/>
        </w:rPr>
        <w:t xml:space="preserve">4.1. </w:t>
      </w:r>
      <w:r w:rsidR="00B40FFB" w:rsidRPr="00ED18F9">
        <w:rPr>
          <w:rFonts w:ascii="Times New Roman" w:hAnsi="Times New Roman"/>
          <w:szCs w:val="28"/>
        </w:rPr>
        <w:t>ОБЩИЕ УКАЗАНИЯ</w:t>
      </w:r>
      <w:bookmarkEnd w:id="11"/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 данном разделе описывается роль и место Схемы выставления оценки</w:t>
      </w:r>
      <w:r w:rsidR="0044354A" w:rsidRPr="00ED18F9">
        <w:rPr>
          <w:rFonts w:ascii="Times New Roman" w:hAnsi="Times New Roman" w:cs="Times New Roman"/>
          <w:sz w:val="28"/>
          <w:szCs w:val="28"/>
        </w:rPr>
        <w:t>,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44354A" w:rsidRPr="00ED18F9">
        <w:rPr>
          <w:rFonts w:ascii="Times New Roman" w:hAnsi="Times New Roman" w:cs="Times New Roman"/>
          <w:sz w:val="28"/>
          <w:szCs w:val="28"/>
        </w:rPr>
        <w:t>п</w:t>
      </w:r>
      <w:r w:rsidR="007D3601" w:rsidRPr="00ED18F9">
        <w:rPr>
          <w:rFonts w:ascii="Times New Roman" w:hAnsi="Times New Roman" w:cs="Times New Roman"/>
          <w:sz w:val="28"/>
          <w:szCs w:val="28"/>
        </w:rPr>
        <w:t>роцесс выставления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7D3601" w:rsidRPr="00ED18F9">
        <w:rPr>
          <w:rFonts w:ascii="Times New Roman" w:hAnsi="Times New Roman" w:cs="Times New Roman"/>
          <w:sz w:val="28"/>
          <w:szCs w:val="28"/>
        </w:rPr>
        <w:t>ом оценки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конкурсант</w:t>
      </w:r>
      <w:r w:rsidR="007D3601" w:rsidRPr="00ED18F9">
        <w:rPr>
          <w:rFonts w:ascii="Times New Roman" w:hAnsi="Times New Roman" w:cs="Times New Roman"/>
          <w:sz w:val="28"/>
          <w:szCs w:val="28"/>
        </w:rPr>
        <w:t>у за</w:t>
      </w:r>
      <w:r w:rsidRPr="00ED18F9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7D3601" w:rsidRPr="00ED18F9">
        <w:rPr>
          <w:rFonts w:ascii="Times New Roman" w:hAnsi="Times New Roman" w:cs="Times New Roman"/>
          <w:sz w:val="28"/>
          <w:szCs w:val="28"/>
        </w:rPr>
        <w:t>е</w:t>
      </w:r>
      <w:r w:rsidRPr="00ED18F9">
        <w:rPr>
          <w:rFonts w:ascii="Times New Roman" w:hAnsi="Times New Roman" w:cs="Times New Roman"/>
          <w:sz w:val="28"/>
          <w:szCs w:val="28"/>
        </w:rPr>
        <w:t xml:space="preserve"> конкурсного задания</w:t>
      </w:r>
      <w:r w:rsidR="0044354A" w:rsidRPr="00ED18F9">
        <w:rPr>
          <w:rFonts w:ascii="Times New Roman" w:hAnsi="Times New Roman" w:cs="Times New Roman"/>
          <w:sz w:val="28"/>
          <w:szCs w:val="28"/>
        </w:rPr>
        <w:t>, а также п</w:t>
      </w:r>
      <w:r w:rsidRPr="00ED18F9">
        <w:rPr>
          <w:rFonts w:ascii="Times New Roman" w:hAnsi="Times New Roman" w:cs="Times New Roman"/>
          <w:sz w:val="28"/>
          <w:szCs w:val="28"/>
        </w:rPr>
        <w:t>роцедуры и требования к выставлению оценки.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Схема выставления оценки является основным инст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рументом </w:t>
      </w:r>
      <w:r w:rsidR="00834734">
        <w:rPr>
          <w:rFonts w:ascii="Times New Roman" w:hAnsi="Times New Roman" w:cs="Times New Roman"/>
          <w:sz w:val="28"/>
          <w:szCs w:val="28"/>
        </w:rPr>
        <w:t>соревнований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B162B5" w:rsidRPr="00ED18F9">
        <w:rPr>
          <w:rFonts w:ascii="Times New Roman" w:hAnsi="Times New Roman" w:cs="Times New Roman"/>
          <w:sz w:val="28"/>
          <w:szCs w:val="28"/>
        </w:rPr>
        <w:t>, определяя соответствие</w:t>
      </w:r>
      <w:r w:rsidR="0044354A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162B5" w:rsidRPr="00ED18F9">
        <w:rPr>
          <w:rFonts w:ascii="Times New Roman" w:hAnsi="Times New Roman" w:cs="Times New Roman"/>
          <w:sz w:val="28"/>
          <w:szCs w:val="28"/>
        </w:rPr>
        <w:t>оценки</w:t>
      </w:r>
      <w:r w:rsidR="0044354A" w:rsidRPr="00ED18F9">
        <w:rPr>
          <w:rFonts w:ascii="Times New Roman" w:hAnsi="Times New Roman" w:cs="Times New Roman"/>
          <w:sz w:val="28"/>
          <w:szCs w:val="28"/>
        </w:rPr>
        <w:t xml:space="preserve"> Конкурсного задания и </w:t>
      </w:r>
      <w:r w:rsidR="0044354A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 Она предназначена для распределения баллов по каждому оцениваемому аспекту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, который может относиться только к одному модулю </w:t>
      </w:r>
      <w:r w:rsidR="00B162B5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B40FFB" w:rsidRPr="00ED18F9" w:rsidRDefault="00B162B5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Отражая весовые коэффициенты</w:t>
      </w:r>
      <w:r w:rsidR="00BA2CF0" w:rsidRPr="00ED18F9">
        <w:rPr>
          <w:rFonts w:ascii="Times New Roman" w:hAnsi="Times New Roman" w:cs="Times New Roman"/>
          <w:sz w:val="28"/>
          <w:szCs w:val="28"/>
        </w:rPr>
        <w:t>,</w:t>
      </w:r>
      <w:r w:rsidRPr="00ED18F9">
        <w:rPr>
          <w:rFonts w:ascii="Times New Roman" w:hAnsi="Times New Roman" w:cs="Times New Roman"/>
          <w:sz w:val="28"/>
          <w:szCs w:val="28"/>
        </w:rPr>
        <w:t xml:space="preserve"> указанные в </w:t>
      </w:r>
      <w:r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 Схема выставления оценок устанавливает параметры разработки Конкурсного задания.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В 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зависимости от природы навыка и требований к его оцениванию может быть полезно изначально разработать </w:t>
      </w:r>
      <w:r w:rsidR="00834734">
        <w:rPr>
          <w:rFonts w:ascii="Times New Roman" w:hAnsi="Times New Roman" w:cs="Times New Roman"/>
          <w:sz w:val="28"/>
          <w:szCs w:val="28"/>
        </w:rPr>
        <w:t>Схему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 выставления оценок более детально, чтобы она послужила руководством к разработке Конкурсного задания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. В </w:t>
      </w:r>
      <w:r w:rsidR="00BA2CF0" w:rsidRPr="00ED18F9">
        <w:rPr>
          <w:rFonts w:ascii="Times New Roman" w:hAnsi="Times New Roman" w:cs="Times New Roman"/>
          <w:sz w:val="28"/>
          <w:szCs w:val="28"/>
        </w:rPr>
        <w:t>другом случае разработка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 </w:t>
      </w:r>
      <w:r w:rsidR="00BA2CF0" w:rsidRPr="00ED18F9">
        <w:rPr>
          <w:rFonts w:ascii="Times New Roman" w:hAnsi="Times New Roman" w:cs="Times New Roman"/>
          <w:sz w:val="28"/>
          <w:szCs w:val="28"/>
        </w:rPr>
        <w:t>должна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основываться на 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обобщённой 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Схеме выставления оценки. </w:t>
      </w:r>
      <w:r w:rsidR="00BA2CF0" w:rsidRPr="00ED18F9">
        <w:rPr>
          <w:rFonts w:ascii="Times New Roman" w:hAnsi="Times New Roman" w:cs="Times New Roman"/>
          <w:sz w:val="28"/>
          <w:szCs w:val="28"/>
        </w:rPr>
        <w:t>Дальнейшая разработка Конкурсного задания сопровождается разработкой аспектов оценки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0FFB" w:rsidRPr="00ED18F9" w:rsidRDefault="002B142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 разделе 2.1 указан максимально допустимый процент отклонения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, </w:t>
      </w:r>
      <w:r w:rsidRPr="00ED18F9">
        <w:rPr>
          <w:rFonts w:ascii="Times New Roman" w:hAnsi="Times New Roman" w:cs="Times New Roman"/>
          <w:sz w:val="28"/>
          <w:szCs w:val="28"/>
        </w:rPr>
        <w:t xml:space="preserve">Схемы выставления оценки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 </w:t>
      </w:r>
      <w:r w:rsidR="00B40FFB" w:rsidRPr="00ED18F9">
        <w:rPr>
          <w:rFonts w:ascii="Times New Roman" w:hAnsi="Times New Roman" w:cs="Times New Roman"/>
          <w:sz w:val="28"/>
          <w:szCs w:val="28"/>
        </w:rPr>
        <w:t>от долевых соотношений, приведенных в Спецификации стандартов.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>онкурсное задани</w:t>
      </w:r>
      <w:r w:rsidR="00882B54" w:rsidRPr="00ED18F9">
        <w:rPr>
          <w:rFonts w:ascii="Times New Roman" w:hAnsi="Times New Roman" w:cs="Times New Roman"/>
          <w:sz w:val="28"/>
          <w:szCs w:val="28"/>
        </w:rPr>
        <w:t>е могут разрабатываться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одним че</w:t>
      </w:r>
      <w:r w:rsidR="00882B54" w:rsidRPr="00ED18F9">
        <w:rPr>
          <w:rFonts w:ascii="Times New Roman" w:hAnsi="Times New Roman" w:cs="Times New Roman"/>
          <w:sz w:val="28"/>
          <w:szCs w:val="28"/>
        </w:rPr>
        <w:t>ловеком, группой экспертов или сторонним разработчиком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Подробная и окончательная Схема выставления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>онкурсное</w:t>
      </w:r>
      <w:r w:rsidR="00882B54" w:rsidRPr="00ED18F9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Pr="00ED18F9">
        <w:rPr>
          <w:rFonts w:ascii="Times New Roman" w:hAnsi="Times New Roman" w:cs="Times New Roman"/>
          <w:sz w:val="28"/>
          <w:szCs w:val="28"/>
        </w:rPr>
        <w:t>, должны быть утвержд</w:t>
      </w:r>
      <w:r w:rsidR="00882B54" w:rsidRPr="00ED18F9">
        <w:rPr>
          <w:rFonts w:ascii="Times New Roman" w:hAnsi="Times New Roman" w:cs="Times New Roman"/>
          <w:sz w:val="28"/>
          <w:szCs w:val="28"/>
        </w:rPr>
        <w:t xml:space="preserve">ены </w:t>
      </w:r>
      <w:r w:rsidR="00834734">
        <w:rPr>
          <w:rFonts w:ascii="Times New Roman" w:hAnsi="Times New Roman" w:cs="Times New Roman"/>
          <w:sz w:val="28"/>
          <w:szCs w:val="28"/>
        </w:rPr>
        <w:t>М</w:t>
      </w:r>
      <w:r w:rsidRPr="00ED18F9">
        <w:rPr>
          <w:rFonts w:ascii="Times New Roman" w:hAnsi="Times New Roman" w:cs="Times New Roman"/>
          <w:sz w:val="28"/>
          <w:szCs w:val="28"/>
        </w:rPr>
        <w:t>енеджером компетенци</w:t>
      </w:r>
      <w:r w:rsidR="00882B54" w:rsidRPr="00ED18F9">
        <w:rPr>
          <w:rFonts w:ascii="Times New Roman" w:hAnsi="Times New Roman" w:cs="Times New Roman"/>
          <w:sz w:val="28"/>
          <w:szCs w:val="28"/>
        </w:rPr>
        <w:t>и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Кроме того</w:t>
      </w:r>
      <w:r w:rsidR="003D1E51" w:rsidRPr="00ED18F9">
        <w:rPr>
          <w:rFonts w:ascii="Times New Roman" w:hAnsi="Times New Roman" w:cs="Times New Roman"/>
          <w:sz w:val="28"/>
          <w:szCs w:val="28"/>
        </w:rPr>
        <w:t>, всем</w:t>
      </w:r>
      <w:r w:rsidRPr="00ED18F9">
        <w:rPr>
          <w:rFonts w:ascii="Times New Roman" w:hAnsi="Times New Roman" w:cs="Times New Roman"/>
          <w:sz w:val="28"/>
          <w:szCs w:val="28"/>
        </w:rPr>
        <w:t xml:space="preserve"> экспертам предлагается представлять свои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 предложения по разработке </w:t>
      </w:r>
      <w:r w:rsidR="00834734">
        <w:rPr>
          <w:rFonts w:ascii="Times New Roman" w:hAnsi="Times New Roman" w:cs="Times New Roman"/>
          <w:sz w:val="28"/>
          <w:szCs w:val="28"/>
        </w:rPr>
        <w:t>С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хем </w:t>
      </w:r>
      <w:r w:rsidR="00834734">
        <w:rPr>
          <w:rFonts w:ascii="Times New Roman" w:hAnsi="Times New Roman" w:cs="Times New Roman"/>
          <w:sz w:val="28"/>
          <w:szCs w:val="28"/>
        </w:rPr>
        <w:t xml:space="preserve">выставления 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="003D1E51" w:rsidRPr="00ED18F9">
        <w:rPr>
          <w:rFonts w:ascii="Times New Roman" w:hAnsi="Times New Roman" w:cs="Times New Roman"/>
          <w:sz w:val="28"/>
          <w:szCs w:val="28"/>
        </w:rPr>
        <w:t>онкурсных заданий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на форум экспертов </w:t>
      </w:r>
      <w:r w:rsidRPr="00ED18F9">
        <w:rPr>
          <w:rFonts w:ascii="Times New Roman" w:hAnsi="Times New Roman" w:cs="Times New Roman"/>
          <w:sz w:val="28"/>
          <w:szCs w:val="28"/>
        </w:rPr>
        <w:t xml:space="preserve">для </w:t>
      </w:r>
      <w:r w:rsidR="003D1E51" w:rsidRPr="00ED18F9">
        <w:rPr>
          <w:rFonts w:ascii="Times New Roman" w:hAnsi="Times New Roman" w:cs="Times New Roman"/>
          <w:sz w:val="28"/>
          <w:szCs w:val="28"/>
        </w:rPr>
        <w:t>дальнейшего их рассмотрения Менеджером компетенции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DE39D8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lastRenderedPageBreak/>
        <w:t>Во всех случаях полная и утвержденная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 Менеджером компетенции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Схема выставления оценки должна быть введена в информационную систему </w:t>
      </w:r>
      <w:r w:rsidR="00834734">
        <w:rPr>
          <w:rFonts w:ascii="Times New Roman" w:hAnsi="Times New Roman" w:cs="Times New Roman"/>
          <w:sz w:val="28"/>
          <w:szCs w:val="28"/>
        </w:rPr>
        <w:t>соревнований</w:t>
      </w:r>
      <w:r w:rsidRPr="00ED18F9">
        <w:rPr>
          <w:rFonts w:ascii="Times New Roman" w:hAnsi="Times New Roman" w:cs="Times New Roman"/>
          <w:sz w:val="28"/>
          <w:szCs w:val="28"/>
        </w:rPr>
        <w:t xml:space="preserve"> (CIS) не менее чем за два дня до </w:t>
      </w:r>
      <w:r w:rsidR="00834734">
        <w:rPr>
          <w:rFonts w:ascii="Times New Roman" w:hAnsi="Times New Roman" w:cs="Times New Roman"/>
          <w:sz w:val="28"/>
          <w:szCs w:val="28"/>
        </w:rPr>
        <w:t>начала соревнований</w:t>
      </w:r>
      <w:r w:rsidRPr="00ED18F9">
        <w:rPr>
          <w:rFonts w:ascii="Times New Roman" w:hAnsi="Times New Roman" w:cs="Times New Roman"/>
          <w:sz w:val="28"/>
          <w:szCs w:val="28"/>
        </w:rPr>
        <w:t>, с использованием стандартной электронной таблицы CIS или других согласованных способов. Главный эксперт является ответственным за данный процесс.</w:t>
      </w:r>
      <w:r w:rsidR="00DE39D8" w:rsidRPr="00ED1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2" w:name="_Toc489607688"/>
      <w:r>
        <w:rPr>
          <w:rFonts w:ascii="Times New Roman" w:hAnsi="Times New Roman"/>
          <w:szCs w:val="28"/>
        </w:rPr>
        <w:t xml:space="preserve">4.2. </w:t>
      </w:r>
      <w:r w:rsidR="00DE39D8" w:rsidRPr="00ED18F9">
        <w:rPr>
          <w:rFonts w:ascii="Times New Roman" w:hAnsi="Times New Roman"/>
          <w:szCs w:val="28"/>
        </w:rPr>
        <w:t>КРИТЕРИИ ОЦЕНКИ</w:t>
      </w:r>
      <w:bookmarkEnd w:id="12"/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Основные заголовки Схемы выставления оцен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ки являются критериями оценки. </w:t>
      </w:r>
      <w:r w:rsidRPr="00ED18F9">
        <w:rPr>
          <w:rFonts w:ascii="Times New Roman" w:hAnsi="Times New Roman" w:cs="Times New Roman"/>
          <w:sz w:val="28"/>
          <w:szCs w:val="28"/>
        </w:rPr>
        <w:t xml:space="preserve">В некоторых соревнованиях по компетенции критерии оценки могут совпадать с заголовками разделов в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; в других они могут полностью отличаться. Как правило, бывает от пяти до девяти критериев оценки</w:t>
      </w:r>
      <w:r w:rsidR="003D1E51" w:rsidRPr="00ED18F9">
        <w:rPr>
          <w:rFonts w:ascii="Times New Roman" w:hAnsi="Times New Roman" w:cs="Times New Roman"/>
          <w:sz w:val="28"/>
          <w:szCs w:val="28"/>
        </w:rPr>
        <w:t>, при этом количество критериев оценки должно быть не менее трёх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Независимо от того, совпадают ли они с заголовками, Схема выставления оценки должна отражать долевые соотношения, указанные в </w:t>
      </w:r>
      <w:r w:rsidR="000A1F96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Критерии оценки создаются лицом (группой</w:t>
      </w:r>
      <w:r w:rsidR="00BC3813" w:rsidRPr="00ED18F9">
        <w:rPr>
          <w:rFonts w:ascii="Times New Roman" w:hAnsi="Times New Roman" w:cs="Times New Roman"/>
          <w:sz w:val="28"/>
          <w:szCs w:val="28"/>
        </w:rPr>
        <w:t xml:space="preserve"> лиц</w:t>
      </w:r>
      <w:r w:rsidRPr="00ED18F9">
        <w:rPr>
          <w:rFonts w:ascii="Times New Roman" w:hAnsi="Times New Roman" w:cs="Times New Roman"/>
          <w:sz w:val="28"/>
          <w:szCs w:val="28"/>
        </w:rPr>
        <w:t xml:space="preserve">), разрабатывающим Схему выставления оценки, которое может по своему усмотрению определять критерии, которые оно сочтет наиболее подходящими для оценки выполнения </w:t>
      </w:r>
      <w:r w:rsidR="000A1F96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задания. 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Сводная ведомость оценок, генерируемая CIS, включает перечень критериев оценки.</w:t>
      </w:r>
    </w:p>
    <w:p w:rsidR="00DE39D8" w:rsidRPr="009955F8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Количество баллов, назначаемых по каждому критерию, рассчитывается </w:t>
      </w:r>
      <w:r w:rsidR="000A1F96">
        <w:rPr>
          <w:rFonts w:ascii="Times New Roman" w:hAnsi="Times New Roman" w:cs="Times New Roman"/>
          <w:sz w:val="28"/>
          <w:szCs w:val="28"/>
        </w:rPr>
        <w:t>CIS</w:t>
      </w:r>
      <w:r w:rsidRPr="00ED18F9">
        <w:rPr>
          <w:rFonts w:ascii="Times New Roman" w:hAnsi="Times New Roman" w:cs="Times New Roman"/>
          <w:sz w:val="28"/>
          <w:szCs w:val="28"/>
        </w:rPr>
        <w:t>. Это будет общая сумма баллов, присужденных по каждому аспекту в рамках данного критерия оценки.</w:t>
      </w:r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3" w:name="_Toc489607689"/>
      <w:r>
        <w:rPr>
          <w:rFonts w:ascii="Times New Roman" w:hAnsi="Times New Roman"/>
          <w:szCs w:val="28"/>
        </w:rPr>
        <w:t xml:space="preserve">4.3. </w:t>
      </w:r>
      <w:r w:rsidR="00DE39D8" w:rsidRPr="00ED18F9">
        <w:rPr>
          <w:rFonts w:ascii="Times New Roman" w:hAnsi="Times New Roman"/>
          <w:szCs w:val="28"/>
        </w:rPr>
        <w:t>СУБКРИТЕРИИ</w:t>
      </w:r>
      <w:bookmarkEnd w:id="13"/>
    </w:p>
    <w:p w:rsidR="00A91D4B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Каждый критерий оценки разделяется на один или более субкритериев. Каждый субкритерий становится заголовком </w:t>
      </w:r>
      <w:r w:rsidR="000A1F96">
        <w:rPr>
          <w:rFonts w:ascii="Times New Roman" w:hAnsi="Times New Roman" w:cs="Times New Roman"/>
          <w:sz w:val="28"/>
          <w:szCs w:val="28"/>
        </w:rPr>
        <w:t>С</w:t>
      </w:r>
      <w:r w:rsidRPr="00ED18F9">
        <w:rPr>
          <w:rFonts w:ascii="Times New Roman" w:hAnsi="Times New Roman" w:cs="Times New Roman"/>
          <w:sz w:val="28"/>
          <w:szCs w:val="28"/>
        </w:rPr>
        <w:t>хемы выставления оценок.</w:t>
      </w:r>
    </w:p>
    <w:p w:rsidR="00A91D4B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 каждой ведомости оценок (субкритериев) указан конкретный день, в который она будет заполняться.</w:t>
      </w:r>
    </w:p>
    <w:p w:rsidR="00DE39D8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lastRenderedPageBreak/>
        <w:t>Каждая ведомость оценок (субкритериев) содержит оцениваемые аспекты, подлежащие оценке. Для каждого вида оценки имеется специальная ведомость оценок.</w:t>
      </w:r>
      <w:r w:rsidR="00DE39D8" w:rsidRPr="00ED1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4" w:name="_Toc489607690"/>
      <w:r>
        <w:rPr>
          <w:rFonts w:ascii="Times New Roman" w:hAnsi="Times New Roman"/>
          <w:szCs w:val="28"/>
        </w:rPr>
        <w:t xml:space="preserve">4.4. </w:t>
      </w:r>
      <w:r w:rsidR="00DE39D8" w:rsidRPr="00ED18F9">
        <w:rPr>
          <w:rFonts w:ascii="Times New Roman" w:hAnsi="Times New Roman"/>
          <w:szCs w:val="28"/>
        </w:rPr>
        <w:t>АСПЕКТЫ</w:t>
      </w:r>
      <w:bookmarkEnd w:id="14"/>
    </w:p>
    <w:p w:rsidR="00DE39D8" w:rsidRPr="00ED18F9" w:rsidRDefault="00DE39D8" w:rsidP="00ED18F9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Каждый аспект подробно описывает один из оцениваемых показателей, а также возможные оценки или инструкции по выставлению оценок. </w:t>
      </w:r>
    </w:p>
    <w:p w:rsidR="00DE39D8" w:rsidRPr="0029547E" w:rsidRDefault="00D16F4B" w:rsidP="00ED18F9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В ведомости оценок подробно перечисляется каждый аспект, по которому выставляется </w:t>
      </w:r>
      <w:r w:rsidR="000A1F96">
        <w:rPr>
          <w:rFonts w:ascii="Times New Roman" w:hAnsi="Times New Roman"/>
          <w:sz w:val="28"/>
          <w:szCs w:val="28"/>
          <w:lang w:val="ru-RU"/>
        </w:rPr>
        <w:t>отметка</w:t>
      </w:r>
      <w:r w:rsidRPr="00ED18F9">
        <w:rPr>
          <w:rFonts w:ascii="Times New Roman" w:hAnsi="Times New Roman"/>
          <w:sz w:val="28"/>
          <w:szCs w:val="28"/>
          <w:lang w:val="ru-RU"/>
        </w:rPr>
        <w:t>, вместе с назначенным для его оценки количеством баллов</w:t>
      </w:r>
      <w:r w:rsidR="00FD20DE" w:rsidRPr="00ED18F9">
        <w:rPr>
          <w:rFonts w:ascii="Times New Roman" w:hAnsi="Times New Roman"/>
          <w:sz w:val="28"/>
          <w:szCs w:val="28"/>
          <w:lang w:val="ru-RU"/>
        </w:rPr>
        <w:t>.</w:t>
      </w:r>
    </w:p>
    <w:p w:rsidR="00DE39D8" w:rsidRPr="00ED18F9" w:rsidRDefault="00AE6AB7" w:rsidP="00ED18F9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попадать в диапазон баллов, определенных для каждого раздела компетенции в </w:t>
      </w:r>
      <w:r w:rsidR="000A1F96">
        <w:rPr>
          <w:rFonts w:ascii="Times New Roman" w:hAnsi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/>
          <w:sz w:val="28"/>
          <w:szCs w:val="28"/>
          <w:lang w:val="ru-RU"/>
        </w:rPr>
        <w:t>. Она будет отображаться в таблице распределения баллов CIS, в следующем формате</w:t>
      </w:r>
      <w:r w:rsidR="000A1F96"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Style w:val="af"/>
        <w:tblW w:w="10073" w:type="dxa"/>
        <w:jc w:val="center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600"/>
        <w:gridCol w:w="600"/>
        <w:gridCol w:w="600"/>
        <w:gridCol w:w="601"/>
        <w:gridCol w:w="601"/>
        <w:gridCol w:w="601"/>
        <w:gridCol w:w="601"/>
        <w:gridCol w:w="601"/>
        <w:gridCol w:w="534"/>
        <w:gridCol w:w="67"/>
        <w:gridCol w:w="921"/>
        <w:gridCol w:w="1209"/>
        <w:gridCol w:w="921"/>
      </w:tblGrid>
      <w:tr w:rsidR="00AE6AB7" w:rsidRPr="009955F8" w:rsidTr="00A57976">
        <w:trPr>
          <w:cantSplit/>
          <w:trHeight w:val="1538"/>
          <w:jc w:val="center"/>
        </w:trPr>
        <w:tc>
          <w:tcPr>
            <w:tcW w:w="6955" w:type="dxa"/>
            <w:gridSpan w:val="10"/>
            <w:shd w:val="clear" w:color="auto" w:fill="5B9BD5" w:themeFill="accent1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</w:rPr>
            </w:pPr>
            <w:r w:rsidRPr="009955F8">
              <w:rPr>
                <w:b/>
                <w:color w:val="FFFFFF" w:themeColor="background1"/>
                <w:sz w:val="24"/>
              </w:rPr>
              <w:t>Критерий</w:t>
            </w:r>
          </w:p>
        </w:tc>
        <w:tc>
          <w:tcPr>
            <w:tcW w:w="988" w:type="dxa"/>
            <w:gridSpan w:val="2"/>
            <w:shd w:val="clear" w:color="auto" w:fill="5B9BD5" w:themeFill="accent1"/>
            <w:textDirection w:val="btLr"/>
          </w:tcPr>
          <w:p w:rsidR="00AE6AB7" w:rsidRPr="009955F8" w:rsidRDefault="00AE6AB7" w:rsidP="00AE6AB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</w:rPr>
              <w:t>Итого баллов за раздел WSSS</w:t>
            </w:r>
          </w:p>
        </w:tc>
        <w:tc>
          <w:tcPr>
            <w:tcW w:w="1209" w:type="dxa"/>
            <w:shd w:val="clear" w:color="auto" w:fill="5B9BD5" w:themeFill="accent1"/>
            <w:textDirection w:val="btLr"/>
          </w:tcPr>
          <w:p w:rsidR="00AE6AB7" w:rsidRPr="009955F8" w:rsidRDefault="00AE6AB7" w:rsidP="00AE6AB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14"/>
              </w:rPr>
              <w:t>БАЛЛЫ СПЕЦИФИКАЦИИ СТАНДАРТОВ WORLDSKILLS НА КАЖДЫЙ РАЗДЕЛ</w:t>
            </w:r>
          </w:p>
        </w:tc>
        <w:tc>
          <w:tcPr>
            <w:tcW w:w="921" w:type="dxa"/>
            <w:shd w:val="clear" w:color="auto" w:fill="5B9BD5" w:themeFill="accent1"/>
            <w:textDirection w:val="btLr"/>
          </w:tcPr>
          <w:p w:rsidR="00AE6AB7" w:rsidRPr="009955F8" w:rsidRDefault="00AE6AB7" w:rsidP="00AE6AB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14"/>
              </w:rPr>
              <w:t>ВЕЛИЧИНА ОТКЛОНЕНИЯ</w:t>
            </w:r>
          </w:p>
        </w:tc>
      </w:tr>
      <w:tr w:rsidR="00AE6AB7" w:rsidRPr="009955F8" w:rsidTr="00A57976">
        <w:trPr>
          <w:trHeight w:val="501"/>
          <w:jc w:val="center"/>
        </w:trPr>
        <w:tc>
          <w:tcPr>
            <w:tcW w:w="1616" w:type="dxa"/>
            <w:vMerge w:val="restart"/>
            <w:shd w:val="clear" w:color="auto" w:fill="5B9BD5" w:themeFill="accent1"/>
            <w:textDirection w:val="btLr"/>
            <w:vAlign w:val="center"/>
          </w:tcPr>
          <w:p w:rsidR="00AE6AB7" w:rsidRPr="009955F8" w:rsidRDefault="00AE6AB7" w:rsidP="00F9645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24"/>
              </w:rPr>
              <w:t xml:space="preserve">Разделы Спецификации стандарта </w:t>
            </w:r>
            <w:r w:rsidRPr="009955F8">
              <w:rPr>
                <w:b/>
                <w:color w:val="FFFFFF" w:themeColor="background1"/>
                <w:sz w:val="24"/>
                <w:lang w:val="en-US"/>
              </w:rPr>
              <w:t>WS</w:t>
            </w:r>
            <w:r w:rsidRPr="009955F8">
              <w:rPr>
                <w:b/>
                <w:color w:val="FFFFFF" w:themeColor="background1"/>
                <w:sz w:val="24"/>
              </w:rPr>
              <w:t xml:space="preserve"> (</w:t>
            </w:r>
            <w:r w:rsidRPr="009955F8">
              <w:rPr>
                <w:b/>
                <w:color w:val="FFFFFF" w:themeColor="background1"/>
                <w:sz w:val="24"/>
                <w:lang w:val="en-US"/>
              </w:rPr>
              <w:t>WSSS</w:t>
            </w:r>
            <w:r w:rsidRPr="009955F8">
              <w:rPr>
                <w:b/>
                <w:color w:val="FFFFFF" w:themeColor="background1"/>
                <w:sz w:val="24"/>
              </w:rPr>
              <w:t>)</w:t>
            </w: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601" w:type="dxa"/>
            <w:gridSpan w:val="2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921" w:type="dxa"/>
            <w:shd w:val="clear" w:color="auto" w:fill="323E4F" w:themeFill="text2" w:themeFillShade="BF"/>
            <w:vAlign w:val="center"/>
          </w:tcPr>
          <w:p w:rsidR="00AE6AB7" w:rsidRPr="009955F8" w:rsidRDefault="00AE6AB7" w:rsidP="00AE6AB7">
            <w:pPr>
              <w:ind w:right="172" w:hanging="176"/>
              <w:jc w:val="both"/>
              <w:rPr>
                <w:b/>
              </w:rPr>
            </w:pPr>
          </w:p>
        </w:tc>
        <w:tc>
          <w:tcPr>
            <w:tcW w:w="1209" w:type="dxa"/>
            <w:shd w:val="clear" w:color="auto" w:fill="323E4F" w:themeFill="text2" w:themeFillShade="BF"/>
          </w:tcPr>
          <w:p w:rsidR="00AE6AB7" w:rsidRPr="009955F8" w:rsidRDefault="00AE6AB7" w:rsidP="00F96457">
            <w:pPr>
              <w:jc w:val="both"/>
              <w:rPr>
                <w:b/>
              </w:rPr>
            </w:pPr>
          </w:p>
        </w:tc>
        <w:tc>
          <w:tcPr>
            <w:tcW w:w="921" w:type="dxa"/>
            <w:shd w:val="clear" w:color="auto" w:fill="323E4F" w:themeFill="text2" w:themeFillShade="BF"/>
          </w:tcPr>
          <w:p w:rsidR="00AE6AB7" w:rsidRPr="009955F8" w:rsidRDefault="00AE6AB7" w:rsidP="00F96457">
            <w:pPr>
              <w:jc w:val="both"/>
              <w:rPr>
                <w:b/>
              </w:rPr>
            </w:pPr>
          </w:p>
        </w:tc>
      </w:tr>
      <w:tr w:rsidR="009235FD" w:rsidRPr="009955F8" w:rsidTr="00A57976">
        <w:trPr>
          <w:trHeight w:val="501"/>
          <w:jc w:val="center"/>
        </w:trPr>
        <w:tc>
          <w:tcPr>
            <w:tcW w:w="1616" w:type="dxa"/>
            <w:vMerge/>
            <w:shd w:val="clear" w:color="auto" w:fill="5B9BD5" w:themeFill="accent1"/>
          </w:tcPr>
          <w:p w:rsidR="009235FD" w:rsidRPr="009955F8" w:rsidRDefault="009235FD" w:rsidP="009235FD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9235FD" w:rsidRPr="009955F8" w:rsidRDefault="009235FD" w:rsidP="009235F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00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2,75</w:t>
            </w: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1,00</w:t>
            </w: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1,25</w:t>
            </w: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0,25</w:t>
            </w: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1,00</w:t>
            </w:r>
          </w:p>
        </w:tc>
        <w:tc>
          <w:tcPr>
            <w:tcW w:w="601" w:type="dxa"/>
            <w:gridSpan w:val="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6,25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6,00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0,25</w:t>
            </w:r>
          </w:p>
        </w:tc>
      </w:tr>
      <w:tr w:rsidR="009235FD" w:rsidRPr="009955F8" w:rsidTr="00A57976">
        <w:trPr>
          <w:trHeight w:val="501"/>
          <w:jc w:val="center"/>
        </w:trPr>
        <w:tc>
          <w:tcPr>
            <w:tcW w:w="1616" w:type="dxa"/>
            <w:vMerge/>
            <w:shd w:val="clear" w:color="auto" w:fill="5B9BD5" w:themeFill="accent1"/>
          </w:tcPr>
          <w:p w:rsidR="009235FD" w:rsidRPr="009955F8" w:rsidRDefault="009235FD" w:rsidP="009235FD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9235FD" w:rsidRPr="009955F8" w:rsidRDefault="009235FD" w:rsidP="009235F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00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4,25</w:t>
            </w: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2,00</w:t>
            </w: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0,50</w:t>
            </w:r>
          </w:p>
        </w:tc>
        <w:tc>
          <w:tcPr>
            <w:tcW w:w="601" w:type="dxa"/>
            <w:gridSpan w:val="2"/>
            <w:vAlign w:val="center"/>
          </w:tcPr>
          <w:p w:rsidR="009235FD" w:rsidRPr="00773B5F" w:rsidRDefault="009235FD" w:rsidP="009235FD">
            <w:pPr>
              <w:jc w:val="center"/>
              <w:rPr>
                <w:rFonts w:eastAsia="Frutiger LT 45 Light"/>
                <w:sz w:val="16"/>
                <w:szCs w:val="28"/>
                <w:lang w:val="en-US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1,00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7,75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6,00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175</w:t>
            </w:r>
          </w:p>
        </w:tc>
      </w:tr>
      <w:tr w:rsidR="009235FD" w:rsidRPr="009955F8" w:rsidTr="00A57976">
        <w:trPr>
          <w:trHeight w:val="501"/>
          <w:jc w:val="center"/>
        </w:trPr>
        <w:tc>
          <w:tcPr>
            <w:tcW w:w="1616" w:type="dxa"/>
            <w:vMerge/>
            <w:shd w:val="clear" w:color="auto" w:fill="5B9BD5" w:themeFill="accent1"/>
          </w:tcPr>
          <w:p w:rsidR="009235FD" w:rsidRPr="009955F8" w:rsidRDefault="009235FD" w:rsidP="009235FD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9235FD" w:rsidRPr="009955F8" w:rsidRDefault="009235FD" w:rsidP="009235F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00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11,00</w:t>
            </w:r>
          </w:p>
        </w:tc>
        <w:tc>
          <w:tcPr>
            <w:tcW w:w="600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9,75</w:t>
            </w: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20,75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22,00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125</w:t>
            </w:r>
          </w:p>
        </w:tc>
      </w:tr>
      <w:tr w:rsidR="009235FD" w:rsidRPr="009955F8" w:rsidTr="00A57976">
        <w:trPr>
          <w:trHeight w:val="501"/>
          <w:jc w:val="center"/>
        </w:trPr>
        <w:tc>
          <w:tcPr>
            <w:tcW w:w="1616" w:type="dxa"/>
            <w:vMerge/>
            <w:shd w:val="clear" w:color="auto" w:fill="5B9BD5" w:themeFill="accent1"/>
          </w:tcPr>
          <w:p w:rsidR="009235FD" w:rsidRPr="009955F8" w:rsidRDefault="009235FD" w:rsidP="009235FD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9235FD" w:rsidRPr="009955F8" w:rsidRDefault="009235FD" w:rsidP="009235F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00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10,25</w:t>
            </w: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11,00</w:t>
            </w: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21,25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22,00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0,75</w:t>
            </w:r>
          </w:p>
        </w:tc>
      </w:tr>
      <w:tr w:rsidR="009235FD" w:rsidRPr="009955F8" w:rsidTr="00A57976">
        <w:trPr>
          <w:trHeight w:val="501"/>
          <w:jc w:val="center"/>
        </w:trPr>
        <w:tc>
          <w:tcPr>
            <w:tcW w:w="1616" w:type="dxa"/>
            <w:vMerge/>
            <w:shd w:val="clear" w:color="auto" w:fill="5B9BD5" w:themeFill="accent1"/>
          </w:tcPr>
          <w:p w:rsidR="009235FD" w:rsidRPr="009955F8" w:rsidRDefault="009235FD" w:rsidP="009235FD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9235FD" w:rsidRPr="009955F8" w:rsidRDefault="009235FD" w:rsidP="009235F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00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9,50</w:t>
            </w: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10,00</w:t>
            </w: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1,50</w:t>
            </w:r>
          </w:p>
        </w:tc>
        <w:tc>
          <w:tcPr>
            <w:tcW w:w="601" w:type="dxa"/>
            <w:gridSpan w:val="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21,00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22,00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1,00</w:t>
            </w:r>
          </w:p>
        </w:tc>
      </w:tr>
      <w:tr w:rsidR="009235FD" w:rsidRPr="009955F8" w:rsidTr="00A57976">
        <w:trPr>
          <w:trHeight w:val="501"/>
          <w:jc w:val="center"/>
        </w:trPr>
        <w:tc>
          <w:tcPr>
            <w:tcW w:w="1616" w:type="dxa"/>
            <w:vMerge/>
            <w:shd w:val="clear" w:color="auto" w:fill="5B9BD5" w:themeFill="accent1"/>
          </w:tcPr>
          <w:p w:rsidR="009235FD" w:rsidRPr="009955F8" w:rsidRDefault="009235FD" w:rsidP="009235FD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9235FD" w:rsidRPr="009955F8" w:rsidRDefault="009235FD" w:rsidP="009235F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00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235FD" w:rsidRPr="00773B5F" w:rsidRDefault="009235FD" w:rsidP="009235FD">
            <w:pPr>
              <w:jc w:val="center"/>
              <w:rPr>
                <w:rFonts w:eastAsia="Frutiger LT 45 Light"/>
                <w:sz w:val="16"/>
                <w:szCs w:val="28"/>
                <w:lang w:val="en-US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2,00</w:t>
            </w:r>
          </w:p>
        </w:tc>
        <w:tc>
          <w:tcPr>
            <w:tcW w:w="601" w:type="dxa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235FD" w:rsidRPr="00773B5F" w:rsidRDefault="009235FD" w:rsidP="009235FD">
            <w:pPr>
              <w:jc w:val="center"/>
              <w:rPr>
                <w:rFonts w:eastAsia="Frutiger LT 45 Light"/>
                <w:sz w:val="16"/>
                <w:szCs w:val="28"/>
                <w:lang w:val="en-US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7,00</w:t>
            </w:r>
          </w:p>
        </w:tc>
        <w:tc>
          <w:tcPr>
            <w:tcW w:w="601" w:type="dxa"/>
            <w:gridSpan w:val="2"/>
            <w:vAlign w:val="center"/>
          </w:tcPr>
          <w:p w:rsidR="009235FD" w:rsidRPr="00773B5F" w:rsidRDefault="009235FD" w:rsidP="009235FD">
            <w:pPr>
              <w:jc w:val="center"/>
              <w:rPr>
                <w:rFonts w:eastAsia="Frutiger LT 45 Light"/>
                <w:sz w:val="16"/>
                <w:szCs w:val="28"/>
                <w:lang w:val="en-US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14,00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9235FD" w:rsidRPr="00773B5F" w:rsidRDefault="009235FD" w:rsidP="009235FD">
            <w:pPr>
              <w:jc w:val="center"/>
              <w:rPr>
                <w:rFonts w:eastAsia="Frutiger LT 45 Light"/>
                <w:sz w:val="16"/>
                <w:szCs w:val="28"/>
                <w:lang w:val="en-US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23,00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:rsidR="009235FD" w:rsidRPr="00773B5F" w:rsidRDefault="009235FD" w:rsidP="009235FD">
            <w:pPr>
              <w:jc w:val="center"/>
              <w:rPr>
                <w:rFonts w:eastAsia="Frutiger LT 45 Light"/>
                <w:sz w:val="16"/>
                <w:szCs w:val="28"/>
                <w:lang w:val="en-US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22,00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9235FD" w:rsidRPr="00773B5F" w:rsidRDefault="009235FD" w:rsidP="009235FD">
            <w:pPr>
              <w:jc w:val="center"/>
              <w:rPr>
                <w:rFonts w:eastAsia="Frutiger LT 45 Light"/>
                <w:sz w:val="16"/>
                <w:szCs w:val="28"/>
                <w:lang w:val="en-US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1,00</w:t>
            </w:r>
          </w:p>
        </w:tc>
      </w:tr>
      <w:tr w:rsidR="009235FD" w:rsidRPr="009955F8" w:rsidTr="00A57976">
        <w:trPr>
          <w:cantSplit/>
          <w:trHeight w:val="1285"/>
          <w:jc w:val="center"/>
        </w:trPr>
        <w:tc>
          <w:tcPr>
            <w:tcW w:w="1616" w:type="dxa"/>
            <w:shd w:val="clear" w:color="auto" w:fill="5B9BD5" w:themeFill="accent1"/>
            <w:textDirection w:val="btLr"/>
            <w:vAlign w:val="center"/>
          </w:tcPr>
          <w:p w:rsidR="009235FD" w:rsidRPr="009955F8" w:rsidRDefault="009235FD" w:rsidP="009235FD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24"/>
              </w:rPr>
              <w:t>Итого баллов за критерий</w:t>
            </w:r>
          </w:p>
        </w:tc>
        <w:tc>
          <w:tcPr>
            <w:tcW w:w="600" w:type="dxa"/>
            <w:shd w:val="clear" w:color="auto" w:fill="323E4F" w:themeFill="text2" w:themeFillShade="BF"/>
          </w:tcPr>
          <w:p w:rsidR="009235FD" w:rsidRPr="009955F8" w:rsidRDefault="009235FD" w:rsidP="009235FD">
            <w:pPr>
              <w:jc w:val="both"/>
            </w:pPr>
          </w:p>
        </w:tc>
        <w:tc>
          <w:tcPr>
            <w:tcW w:w="600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11,00</w:t>
            </w:r>
          </w:p>
        </w:tc>
        <w:tc>
          <w:tcPr>
            <w:tcW w:w="600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14,00</w:t>
            </w: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13,00</w:t>
            </w: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12,00</w:t>
            </w: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14,75</w:t>
            </w: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10,25</w:t>
            </w: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10,00</w:t>
            </w:r>
          </w:p>
        </w:tc>
        <w:tc>
          <w:tcPr>
            <w:tcW w:w="601" w:type="dxa"/>
            <w:gridSpan w:val="2"/>
            <w:shd w:val="clear" w:color="auto" w:fill="F2F2F2" w:themeFill="background1" w:themeFillShade="F2"/>
            <w:vAlign w:val="center"/>
          </w:tcPr>
          <w:p w:rsidR="009235FD" w:rsidRPr="00773B5F" w:rsidRDefault="009235FD" w:rsidP="009235FD">
            <w:pPr>
              <w:jc w:val="center"/>
              <w:rPr>
                <w:rFonts w:eastAsia="Frutiger LT 45 Light"/>
                <w:sz w:val="16"/>
                <w:szCs w:val="28"/>
                <w:lang w:val="en-US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15,00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100,00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100,00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9235FD" w:rsidRPr="009235FD" w:rsidRDefault="009235FD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6,00</w:t>
            </w:r>
          </w:p>
        </w:tc>
      </w:tr>
    </w:tbl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5" w:name="_Toc489607691"/>
      <w:r>
        <w:rPr>
          <w:rFonts w:ascii="Times New Roman" w:hAnsi="Times New Roman"/>
          <w:szCs w:val="28"/>
        </w:rPr>
        <w:t xml:space="preserve">4.5. </w:t>
      </w:r>
      <w:r w:rsidR="00DE39D8" w:rsidRPr="00A57976">
        <w:rPr>
          <w:rFonts w:ascii="Times New Roman" w:hAnsi="Times New Roman"/>
          <w:szCs w:val="28"/>
        </w:rPr>
        <w:t>МНЕНИЕ СУДЕЙ (СУДЕЙСКАЯ ОЦЕНКА)</w:t>
      </w:r>
      <w:bookmarkEnd w:id="15"/>
    </w:p>
    <w:p w:rsidR="00DE39D8" w:rsidRPr="00A57976" w:rsidRDefault="00DE39D8" w:rsidP="00A5797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При принятии решения используется шкала 0–3. Для четкого и последовательного применения шкалы судейское решение должно приниматься с учетом:</w:t>
      </w:r>
    </w:p>
    <w:p w:rsidR="00DE39D8" w:rsidRPr="00A57976" w:rsidRDefault="00DE39D8" w:rsidP="004C55B0">
      <w:pPr>
        <w:pStyle w:val="af1"/>
        <w:widowControl/>
        <w:numPr>
          <w:ilvl w:val="0"/>
          <w:numId w:val="7"/>
        </w:numPr>
        <w:ind w:left="851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lastRenderedPageBreak/>
        <w:t>эталонов для сравнения (критериев) для подробного руководства по каждому аспекту</w:t>
      </w:r>
    </w:p>
    <w:p w:rsidR="00DE39D8" w:rsidRPr="00A57976" w:rsidRDefault="00DE39D8" w:rsidP="004C55B0">
      <w:pPr>
        <w:pStyle w:val="af1"/>
        <w:widowControl/>
        <w:numPr>
          <w:ilvl w:val="0"/>
          <w:numId w:val="7"/>
        </w:numPr>
        <w:ind w:left="851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шкалы 0–3, где:</w:t>
      </w:r>
    </w:p>
    <w:p w:rsidR="00DE39D8" w:rsidRPr="00A57976" w:rsidRDefault="00DE39D8" w:rsidP="004C55B0">
      <w:pPr>
        <w:pStyle w:val="af1"/>
        <w:widowControl/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0: исполнение не соответствует отраслевому стандарту;</w:t>
      </w:r>
    </w:p>
    <w:p w:rsidR="00DE39D8" w:rsidRPr="00A57976" w:rsidRDefault="00DE39D8" w:rsidP="004C55B0">
      <w:pPr>
        <w:pStyle w:val="af1"/>
        <w:widowControl/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1: исполнение соответствует отраслевому стандарту;</w:t>
      </w:r>
    </w:p>
    <w:p w:rsidR="00DE39D8" w:rsidRPr="00A57976" w:rsidRDefault="00DE39D8" w:rsidP="004C55B0">
      <w:pPr>
        <w:pStyle w:val="af1"/>
        <w:widowControl/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2: исполнение соответствует отраслевому стандарту и в некоторых отношениях превосходит его;</w:t>
      </w:r>
    </w:p>
    <w:p w:rsidR="00DE39D8" w:rsidRPr="00A57976" w:rsidRDefault="00DE39D8" w:rsidP="004C55B0">
      <w:pPr>
        <w:pStyle w:val="af1"/>
        <w:widowControl/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3: исполнение полностью превосходит отраслевой стандарт и оценивается как отличное</w:t>
      </w:r>
    </w:p>
    <w:p w:rsidR="00DE39D8" w:rsidRPr="00A57976" w:rsidRDefault="00DE39D8" w:rsidP="00A5797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Каждый аспект оценивают три эксперта</w:t>
      </w:r>
      <w:r w:rsidR="00BC3813" w:rsidRPr="00A57976">
        <w:rPr>
          <w:rFonts w:ascii="Times New Roman" w:hAnsi="Times New Roman"/>
          <w:sz w:val="28"/>
          <w:szCs w:val="28"/>
          <w:lang w:val="ru-RU"/>
        </w:rPr>
        <w:t xml:space="preserve">, каждый эксперт должен </w:t>
      </w:r>
      <w:r w:rsidR="00F672B2" w:rsidRPr="00A57976">
        <w:rPr>
          <w:rFonts w:ascii="Times New Roman" w:hAnsi="Times New Roman"/>
          <w:sz w:val="28"/>
          <w:szCs w:val="28"/>
          <w:lang w:val="ru-RU"/>
        </w:rPr>
        <w:t>произвести оценку, после чего происходит сравнение выставленных оценок. В случае расхождения оценок экспертов более чем на 1 балл, экспертам необходимо вынести оценку данного аспекта на обсуждение и устранить расхождение</w:t>
      </w:r>
      <w:r w:rsidRPr="00A57976">
        <w:rPr>
          <w:rFonts w:ascii="Times New Roman" w:hAnsi="Times New Roman"/>
          <w:sz w:val="28"/>
          <w:szCs w:val="28"/>
          <w:lang w:val="ru-RU"/>
        </w:rPr>
        <w:t>.</w:t>
      </w:r>
    </w:p>
    <w:p w:rsidR="000D74AA" w:rsidRPr="00A57976" w:rsidRDefault="000D74A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6" w:name="_Toc489607692"/>
      <w:r w:rsidRPr="00A57976">
        <w:rPr>
          <w:rFonts w:ascii="Times New Roman" w:hAnsi="Times New Roman"/>
          <w:szCs w:val="28"/>
        </w:rPr>
        <w:t>4.6.</w:t>
      </w:r>
      <w:r w:rsidR="00AA2B8A">
        <w:rPr>
          <w:rFonts w:ascii="Times New Roman" w:hAnsi="Times New Roman"/>
          <w:szCs w:val="28"/>
        </w:rPr>
        <w:t xml:space="preserve"> </w:t>
      </w:r>
      <w:r w:rsidRPr="00A57976">
        <w:rPr>
          <w:rFonts w:ascii="Times New Roman" w:hAnsi="Times New Roman"/>
          <w:szCs w:val="28"/>
        </w:rPr>
        <w:t>ИЗМЕРИМАЯ ОЦЕНКА</w:t>
      </w:r>
      <w:bookmarkEnd w:id="16"/>
    </w:p>
    <w:p w:rsidR="000D74AA" w:rsidRPr="00A57976" w:rsidRDefault="000D74AA" w:rsidP="00A5797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Оценка каждог</w:t>
      </w:r>
      <w:r w:rsidR="000A1F96">
        <w:rPr>
          <w:rFonts w:ascii="Times New Roman" w:hAnsi="Times New Roman"/>
          <w:sz w:val="28"/>
          <w:szCs w:val="28"/>
          <w:lang w:val="ru-RU"/>
        </w:rPr>
        <w:t>о аспекта осуществляется тремя э</w:t>
      </w:r>
      <w:r w:rsidRPr="00A57976">
        <w:rPr>
          <w:rFonts w:ascii="Times New Roman" w:hAnsi="Times New Roman"/>
          <w:sz w:val="28"/>
          <w:szCs w:val="28"/>
          <w:lang w:val="ru-RU"/>
        </w:rPr>
        <w:t xml:space="preserve">кспертами. Если не указано иное, будет присуждена только максимальная оценка или ноль баллов. </w:t>
      </w:r>
      <w:r w:rsidR="004B692B" w:rsidRPr="00A57976">
        <w:rPr>
          <w:rFonts w:ascii="Times New Roman" w:hAnsi="Times New Roman"/>
          <w:sz w:val="28"/>
          <w:szCs w:val="28"/>
          <w:lang w:val="ru-RU"/>
        </w:rPr>
        <w:t>Если в рамках какого-либо аспекта возможно присуждение оценок ниже м</w:t>
      </w:r>
      <w:r w:rsidR="000A1F96">
        <w:rPr>
          <w:rFonts w:ascii="Times New Roman" w:hAnsi="Times New Roman"/>
          <w:sz w:val="28"/>
          <w:szCs w:val="28"/>
          <w:lang w:val="ru-RU"/>
        </w:rPr>
        <w:t>аксимальной, это описывается в С</w:t>
      </w:r>
      <w:r w:rsidR="004B692B" w:rsidRPr="00A57976">
        <w:rPr>
          <w:rFonts w:ascii="Times New Roman" w:hAnsi="Times New Roman"/>
          <w:sz w:val="28"/>
          <w:szCs w:val="28"/>
          <w:lang w:val="ru-RU"/>
        </w:rPr>
        <w:t>хеме оценки с указанием измеримых параметров</w:t>
      </w:r>
      <w:r w:rsidRPr="00A57976">
        <w:rPr>
          <w:rFonts w:ascii="Times New Roman" w:hAnsi="Times New Roman"/>
          <w:sz w:val="28"/>
          <w:szCs w:val="28"/>
          <w:lang w:val="ru-RU"/>
        </w:rPr>
        <w:t>.</w:t>
      </w:r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7" w:name="_Toc489607693"/>
      <w:r>
        <w:rPr>
          <w:rFonts w:ascii="Times New Roman" w:hAnsi="Times New Roman"/>
          <w:szCs w:val="28"/>
        </w:rPr>
        <w:t xml:space="preserve">4.7. </w:t>
      </w:r>
      <w:r w:rsidR="00A57976" w:rsidRPr="00A57976">
        <w:rPr>
          <w:rFonts w:ascii="Times New Roman" w:hAnsi="Times New Roman"/>
          <w:szCs w:val="28"/>
        </w:rPr>
        <w:t>ИСПОЛЬЗОВАНИЕ ИЗМЕРИМЫХ И СУДЕЙСКИХ ОЦЕНОК</w:t>
      </w:r>
      <w:bookmarkEnd w:id="17"/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Окончательное понимание по </w:t>
      </w:r>
      <w:r w:rsidR="007A6888" w:rsidRPr="00A57976">
        <w:rPr>
          <w:rFonts w:ascii="Times New Roman" w:hAnsi="Times New Roman" w:cs="Times New Roman"/>
          <w:sz w:val="28"/>
          <w:szCs w:val="28"/>
        </w:rPr>
        <w:t>измеримым и судейским</w:t>
      </w:r>
      <w:r w:rsidRPr="00A57976">
        <w:rPr>
          <w:rFonts w:ascii="Times New Roman" w:hAnsi="Times New Roman" w:cs="Times New Roman"/>
          <w:sz w:val="28"/>
          <w:szCs w:val="28"/>
        </w:rPr>
        <w:t xml:space="preserve"> оценкам будет дост</w:t>
      </w:r>
      <w:r w:rsidR="007A6888" w:rsidRPr="00A57976">
        <w:rPr>
          <w:rFonts w:ascii="Times New Roman" w:hAnsi="Times New Roman" w:cs="Times New Roman"/>
          <w:sz w:val="28"/>
          <w:szCs w:val="28"/>
        </w:rPr>
        <w:t>упно, когда утверждена С</w:t>
      </w:r>
      <w:r w:rsidRPr="00A57976">
        <w:rPr>
          <w:rFonts w:ascii="Times New Roman" w:hAnsi="Times New Roman" w:cs="Times New Roman"/>
          <w:sz w:val="28"/>
          <w:szCs w:val="28"/>
        </w:rPr>
        <w:t>хема</w:t>
      </w:r>
      <w:r w:rsidR="007A6888" w:rsidRPr="00A57976">
        <w:rPr>
          <w:rFonts w:ascii="Times New Roman" w:hAnsi="Times New Roman" w:cs="Times New Roman"/>
          <w:sz w:val="28"/>
          <w:szCs w:val="28"/>
        </w:rPr>
        <w:t xml:space="preserve"> оценки</w:t>
      </w:r>
      <w:r w:rsidRPr="00A57976">
        <w:rPr>
          <w:rFonts w:ascii="Times New Roman" w:hAnsi="Times New Roman" w:cs="Times New Roman"/>
          <w:sz w:val="28"/>
          <w:szCs w:val="28"/>
        </w:rPr>
        <w:t xml:space="preserve"> и Конкурсное задание. Приведенная таблица содержит приблизительную информацию и служит для разработки Оценочной схемы и Конкурсного задания.</w:t>
      </w:r>
    </w:p>
    <w:tbl>
      <w:tblPr>
        <w:tblStyle w:val="af"/>
        <w:tblW w:w="10449" w:type="dxa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926"/>
        <w:gridCol w:w="5105"/>
        <w:gridCol w:w="1684"/>
        <w:gridCol w:w="1661"/>
        <w:gridCol w:w="1073"/>
      </w:tblGrid>
      <w:tr w:rsidR="00DE39D8" w:rsidRPr="009955F8" w:rsidTr="009235FD">
        <w:tc>
          <w:tcPr>
            <w:tcW w:w="6031" w:type="dxa"/>
            <w:gridSpan w:val="2"/>
            <w:shd w:val="clear" w:color="auto" w:fill="ACB9CA" w:themeFill="text2" w:themeFillTint="66"/>
          </w:tcPr>
          <w:p w:rsidR="00DE39D8" w:rsidRPr="00A57976" w:rsidRDefault="00DE39D8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A57976">
              <w:rPr>
                <w:b/>
                <w:color w:val="FFFFFF" w:themeColor="background1"/>
                <w:sz w:val="28"/>
                <w:szCs w:val="28"/>
              </w:rPr>
              <w:t>Критерий</w:t>
            </w:r>
          </w:p>
        </w:tc>
        <w:tc>
          <w:tcPr>
            <w:tcW w:w="4418" w:type="dxa"/>
            <w:gridSpan w:val="3"/>
            <w:shd w:val="clear" w:color="auto" w:fill="ACB9CA" w:themeFill="text2" w:themeFillTint="66"/>
          </w:tcPr>
          <w:p w:rsidR="00DE39D8" w:rsidRPr="00A57976" w:rsidRDefault="00DE39D8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A57976">
              <w:rPr>
                <w:b/>
                <w:color w:val="FFFFFF" w:themeColor="background1"/>
                <w:sz w:val="28"/>
                <w:szCs w:val="28"/>
              </w:rPr>
              <w:t>Баллы</w:t>
            </w:r>
          </w:p>
        </w:tc>
      </w:tr>
      <w:tr w:rsidR="00DE39D8" w:rsidRPr="009955F8" w:rsidTr="009235FD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</w:rPr>
            </w:pPr>
          </w:p>
        </w:tc>
        <w:tc>
          <w:tcPr>
            <w:tcW w:w="5105" w:type="dxa"/>
            <w:shd w:val="clear" w:color="auto" w:fill="323E4F" w:themeFill="text2" w:themeFillShade="BF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84" w:type="dxa"/>
            <w:shd w:val="clear" w:color="auto" w:fill="323E4F" w:themeFill="text2" w:themeFillShade="BF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Мнение судей</w:t>
            </w:r>
          </w:p>
        </w:tc>
        <w:tc>
          <w:tcPr>
            <w:tcW w:w="1661" w:type="dxa"/>
            <w:shd w:val="clear" w:color="auto" w:fill="323E4F" w:themeFill="text2" w:themeFillShade="BF"/>
          </w:tcPr>
          <w:p w:rsidR="00DE39D8" w:rsidRPr="00A57976" w:rsidRDefault="006873B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Измерима</w:t>
            </w:r>
            <w:r w:rsidR="00DE39D8" w:rsidRPr="00A57976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1073" w:type="dxa"/>
            <w:shd w:val="clear" w:color="auto" w:fill="323E4F" w:themeFill="text2" w:themeFillShade="BF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Всего</w:t>
            </w:r>
          </w:p>
        </w:tc>
      </w:tr>
      <w:tr w:rsidR="00DE39D8" w:rsidRPr="009955F8" w:rsidTr="009235FD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A</w:t>
            </w:r>
          </w:p>
        </w:tc>
        <w:tc>
          <w:tcPr>
            <w:tcW w:w="5105" w:type="dxa"/>
          </w:tcPr>
          <w:p w:rsidR="00DE39D8" w:rsidRPr="009235FD" w:rsidRDefault="00C60965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C60965">
              <w:rPr>
                <w:b/>
                <w:sz w:val="28"/>
                <w:szCs w:val="28"/>
              </w:rPr>
              <w:t>Творческий процесс</w:t>
            </w:r>
          </w:p>
        </w:tc>
        <w:tc>
          <w:tcPr>
            <w:tcW w:w="1684" w:type="dxa"/>
          </w:tcPr>
          <w:p w:rsidR="00DE39D8" w:rsidRPr="006D7508" w:rsidRDefault="006D7508" w:rsidP="00F96457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6D7508"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1661" w:type="dxa"/>
          </w:tcPr>
          <w:p w:rsidR="00DE39D8" w:rsidRPr="009235FD" w:rsidRDefault="00DE39D8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73" w:type="dxa"/>
          </w:tcPr>
          <w:p w:rsidR="00DE39D8" w:rsidRPr="009235FD" w:rsidRDefault="00F90157" w:rsidP="00773B5F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F90157">
              <w:rPr>
                <w:b/>
                <w:sz w:val="28"/>
                <w:szCs w:val="28"/>
              </w:rPr>
              <w:t>1</w:t>
            </w:r>
            <w:r w:rsidR="006D7508">
              <w:rPr>
                <w:b/>
                <w:sz w:val="28"/>
                <w:szCs w:val="28"/>
                <w:lang w:val="en-US"/>
              </w:rPr>
              <w:t>6</w:t>
            </w:r>
            <w:r w:rsidRPr="00F90157">
              <w:rPr>
                <w:b/>
                <w:sz w:val="28"/>
                <w:szCs w:val="28"/>
              </w:rPr>
              <w:t>,00</w:t>
            </w:r>
          </w:p>
        </w:tc>
      </w:tr>
      <w:tr w:rsidR="00DE39D8" w:rsidRPr="009955F8" w:rsidTr="009235FD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B</w:t>
            </w:r>
          </w:p>
        </w:tc>
        <w:tc>
          <w:tcPr>
            <w:tcW w:w="5105" w:type="dxa"/>
          </w:tcPr>
          <w:p w:rsidR="00DE39D8" w:rsidRPr="009235FD" w:rsidRDefault="00C60965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C60965">
              <w:rPr>
                <w:b/>
                <w:sz w:val="28"/>
                <w:szCs w:val="28"/>
              </w:rPr>
              <w:t>Итоговый проект</w:t>
            </w:r>
          </w:p>
        </w:tc>
        <w:tc>
          <w:tcPr>
            <w:tcW w:w="1684" w:type="dxa"/>
          </w:tcPr>
          <w:p w:rsidR="00DE39D8" w:rsidRPr="006D7508" w:rsidRDefault="006D7508" w:rsidP="00F96457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6D7508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661" w:type="dxa"/>
          </w:tcPr>
          <w:p w:rsidR="00DE39D8" w:rsidRPr="009235FD" w:rsidRDefault="00DE39D8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73" w:type="dxa"/>
          </w:tcPr>
          <w:p w:rsidR="00DE39D8" w:rsidRPr="009235FD" w:rsidRDefault="006D7508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lang w:val="en-US"/>
              </w:rPr>
              <w:t>20</w:t>
            </w:r>
            <w:r w:rsidR="00F90157" w:rsidRPr="00F90157">
              <w:rPr>
                <w:b/>
                <w:sz w:val="28"/>
                <w:szCs w:val="28"/>
              </w:rPr>
              <w:t>,00</w:t>
            </w:r>
          </w:p>
        </w:tc>
      </w:tr>
      <w:tr w:rsidR="00DE39D8" w:rsidRPr="009955F8" w:rsidTr="009235FD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lastRenderedPageBreak/>
              <w:t>C</w:t>
            </w:r>
          </w:p>
        </w:tc>
        <w:tc>
          <w:tcPr>
            <w:tcW w:w="5105" w:type="dxa"/>
          </w:tcPr>
          <w:p w:rsidR="00DE39D8" w:rsidRPr="009235FD" w:rsidRDefault="00C60965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C60965">
              <w:rPr>
                <w:b/>
                <w:sz w:val="28"/>
                <w:szCs w:val="28"/>
              </w:rPr>
              <w:t>Технические параметры создания продукта</w:t>
            </w:r>
          </w:p>
        </w:tc>
        <w:tc>
          <w:tcPr>
            <w:tcW w:w="1684" w:type="dxa"/>
          </w:tcPr>
          <w:p w:rsidR="00DE39D8" w:rsidRPr="006D7508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DE39D8" w:rsidRPr="006D7508" w:rsidRDefault="006D7508" w:rsidP="00F96457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6D7508"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1073" w:type="dxa"/>
          </w:tcPr>
          <w:p w:rsidR="00DE39D8" w:rsidRPr="009235FD" w:rsidRDefault="00F90157" w:rsidP="006D7508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F90157">
              <w:rPr>
                <w:b/>
                <w:sz w:val="28"/>
                <w:szCs w:val="28"/>
              </w:rPr>
              <w:t>1</w:t>
            </w:r>
            <w:r w:rsidR="006D7508">
              <w:rPr>
                <w:b/>
                <w:sz w:val="28"/>
                <w:szCs w:val="28"/>
                <w:lang w:val="en-US"/>
              </w:rPr>
              <w:t>6</w:t>
            </w:r>
            <w:r w:rsidRPr="00F90157">
              <w:rPr>
                <w:b/>
                <w:sz w:val="28"/>
                <w:szCs w:val="28"/>
              </w:rPr>
              <w:t>,00</w:t>
            </w:r>
          </w:p>
        </w:tc>
      </w:tr>
      <w:tr w:rsidR="00DE39D8" w:rsidRPr="009955F8" w:rsidTr="009235FD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D</w:t>
            </w:r>
          </w:p>
        </w:tc>
        <w:tc>
          <w:tcPr>
            <w:tcW w:w="5105" w:type="dxa"/>
          </w:tcPr>
          <w:p w:rsidR="00DE39D8" w:rsidRPr="009235FD" w:rsidRDefault="00C60965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C60965">
              <w:rPr>
                <w:b/>
                <w:sz w:val="28"/>
                <w:szCs w:val="28"/>
              </w:rPr>
              <w:t>Печать и макетирование</w:t>
            </w:r>
          </w:p>
        </w:tc>
        <w:tc>
          <w:tcPr>
            <w:tcW w:w="1684" w:type="dxa"/>
          </w:tcPr>
          <w:p w:rsidR="00DE39D8" w:rsidRPr="006D7508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DE39D8" w:rsidRPr="006D7508" w:rsidRDefault="006D7508" w:rsidP="00F96457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6D7508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073" w:type="dxa"/>
          </w:tcPr>
          <w:p w:rsidR="00DE39D8" w:rsidRPr="009235FD" w:rsidRDefault="006D7508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  <w:r w:rsidR="00F90157" w:rsidRPr="00F90157">
              <w:rPr>
                <w:b/>
                <w:sz w:val="28"/>
                <w:szCs w:val="28"/>
              </w:rPr>
              <w:t>,00</w:t>
            </w:r>
          </w:p>
        </w:tc>
      </w:tr>
      <w:tr w:rsidR="00DE39D8" w:rsidRPr="009955F8" w:rsidTr="009235FD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E</w:t>
            </w:r>
          </w:p>
        </w:tc>
        <w:tc>
          <w:tcPr>
            <w:tcW w:w="5105" w:type="dxa"/>
          </w:tcPr>
          <w:p w:rsidR="00DE39D8" w:rsidRPr="009235FD" w:rsidRDefault="00C60965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C60965">
              <w:rPr>
                <w:b/>
                <w:sz w:val="28"/>
                <w:szCs w:val="28"/>
              </w:rPr>
              <w:t>Знание технических параметров при печати</w:t>
            </w:r>
          </w:p>
        </w:tc>
        <w:tc>
          <w:tcPr>
            <w:tcW w:w="1684" w:type="dxa"/>
          </w:tcPr>
          <w:p w:rsidR="00DE39D8" w:rsidRPr="006D7508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DE39D8" w:rsidRPr="006D7508" w:rsidRDefault="006D7508" w:rsidP="00F96457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6D7508"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1073" w:type="dxa"/>
          </w:tcPr>
          <w:p w:rsidR="00DE39D8" w:rsidRPr="006D7508" w:rsidRDefault="00F90157" w:rsidP="006D7508">
            <w:pPr>
              <w:jc w:val="both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F90157">
              <w:rPr>
                <w:b/>
                <w:sz w:val="28"/>
                <w:szCs w:val="28"/>
              </w:rPr>
              <w:t>1</w:t>
            </w:r>
            <w:r w:rsidR="006D7508">
              <w:rPr>
                <w:b/>
                <w:sz w:val="28"/>
                <w:szCs w:val="28"/>
                <w:lang w:val="en-US"/>
              </w:rPr>
              <w:t>6</w:t>
            </w:r>
            <w:r w:rsidRPr="00F90157">
              <w:rPr>
                <w:b/>
                <w:sz w:val="28"/>
                <w:szCs w:val="28"/>
              </w:rPr>
              <w:t>,</w:t>
            </w:r>
            <w:r w:rsidR="006D7508">
              <w:rPr>
                <w:b/>
                <w:sz w:val="28"/>
                <w:szCs w:val="28"/>
                <w:lang w:val="en-US"/>
              </w:rPr>
              <w:t>00</w:t>
            </w:r>
          </w:p>
        </w:tc>
      </w:tr>
      <w:tr w:rsidR="00DE39D8" w:rsidRPr="009955F8" w:rsidTr="009235FD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F</w:t>
            </w:r>
          </w:p>
        </w:tc>
        <w:tc>
          <w:tcPr>
            <w:tcW w:w="5105" w:type="dxa"/>
          </w:tcPr>
          <w:p w:rsidR="00DE39D8" w:rsidRPr="009235FD" w:rsidRDefault="00C60965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C60965">
              <w:rPr>
                <w:b/>
                <w:sz w:val="28"/>
                <w:szCs w:val="28"/>
              </w:rPr>
              <w:t>Сохранение и формат файла</w:t>
            </w:r>
          </w:p>
        </w:tc>
        <w:tc>
          <w:tcPr>
            <w:tcW w:w="1684" w:type="dxa"/>
          </w:tcPr>
          <w:p w:rsidR="00DE39D8" w:rsidRPr="006D7508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DE39D8" w:rsidRPr="006D7508" w:rsidRDefault="006D7508" w:rsidP="00F96457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6D7508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073" w:type="dxa"/>
          </w:tcPr>
          <w:p w:rsidR="00DE39D8" w:rsidRPr="006D7508" w:rsidRDefault="006D7508" w:rsidP="006D7508">
            <w:pPr>
              <w:jc w:val="both"/>
              <w:rPr>
                <w:b/>
                <w:sz w:val="28"/>
                <w:szCs w:val="28"/>
                <w:highlight w:val="yellow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</w:t>
            </w:r>
            <w:r w:rsidR="00F90157" w:rsidRPr="00F90157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en-US"/>
              </w:rPr>
              <w:t>00</w:t>
            </w:r>
          </w:p>
        </w:tc>
      </w:tr>
      <w:tr w:rsidR="00DE39D8" w:rsidRPr="009955F8" w:rsidTr="009235FD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G</w:t>
            </w:r>
          </w:p>
        </w:tc>
        <w:tc>
          <w:tcPr>
            <w:tcW w:w="5105" w:type="dxa"/>
          </w:tcPr>
          <w:p w:rsidR="00DE39D8" w:rsidRPr="00C60965" w:rsidRDefault="00C60965" w:rsidP="00F96457">
            <w:pPr>
              <w:jc w:val="both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C60965">
              <w:rPr>
                <w:b/>
                <w:sz w:val="28"/>
                <w:szCs w:val="28"/>
                <w:lang w:val="en-US"/>
              </w:rPr>
              <w:t>Soft skills</w:t>
            </w:r>
          </w:p>
        </w:tc>
        <w:tc>
          <w:tcPr>
            <w:tcW w:w="1684" w:type="dxa"/>
          </w:tcPr>
          <w:p w:rsidR="00DE39D8" w:rsidRPr="006D7508" w:rsidRDefault="006D7508" w:rsidP="00F96457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6D7508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661" w:type="dxa"/>
          </w:tcPr>
          <w:p w:rsidR="00DE39D8" w:rsidRPr="006D7508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DE39D8" w:rsidRPr="009235FD" w:rsidRDefault="006D7508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  <w:r w:rsidR="00F90157" w:rsidRPr="00F90157">
              <w:rPr>
                <w:b/>
                <w:sz w:val="28"/>
                <w:szCs w:val="28"/>
              </w:rPr>
              <w:t>,00</w:t>
            </w:r>
          </w:p>
        </w:tc>
      </w:tr>
      <w:tr w:rsidR="00DE39D8" w:rsidRPr="009955F8" w:rsidTr="009235FD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</w:rPr>
            </w:pPr>
            <w:r w:rsidRPr="009955F8">
              <w:rPr>
                <w:b/>
              </w:rPr>
              <w:t>Всего</w:t>
            </w:r>
          </w:p>
        </w:tc>
        <w:tc>
          <w:tcPr>
            <w:tcW w:w="5105" w:type="dxa"/>
          </w:tcPr>
          <w:p w:rsidR="00DE39D8" w:rsidRPr="009235FD" w:rsidRDefault="00DE39D8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684" w:type="dxa"/>
          </w:tcPr>
          <w:p w:rsidR="00DE39D8" w:rsidRPr="006D7508" w:rsidRDefault="006D7508" w:rsidP="00F96457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6D7508"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1661" w:type="dxa"/>
          </w:tcPr>
          <w:p w:rsidR="00DE39D8" w:rsidRPr="006D7508" w:rsidRDefault="006D7508" w:rsidP="00F96457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6D7508">
              <w:rPr>
                <w:b/>
                <w:sz w:val="28"/>
                <w:szCs w:val="28"/>
                <w:lang w:val="en-US"/>
              </w:rPr>
              <w:t>60</w:t>
            </w:r>
          </w:p>
        </w:tc>
        <w:tc>
          <w:tcPr>
            <w:tcW w:w="1073" w:type="dxa"/>
          </w:tcPr>
          <w:p w:rsidR="00DE39D8" w:rsidRPr="009235FD" w:rsidRDefault="00DE39D8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773B5F">
              <w:rPr>
                <w:b/>
                <w:sz w:val="28"/>
                <w:szCs w:val="28"/>
              </w:rPr>
              <w:t>100</w:t>
            </w:r>
          </w:p>
        </w:tc>
      </w:tr>
    </w:tbl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8" w:name="_Toc489607694"/>
      <w:r>
        <w:rPr>
          <w:rFonts w:ascii="Times New Roman" w:hAnsi="Times New Roman"/>
          <w:szCs w:val="28"/>
        </w:rPr>
        <w:t xml:space="preserve">4.8. </w:t>
      </w:r>
      <w:r w:rsidR="007A6888" w:rsidRPr="00A57976">
        <w:rPr>
          <w:rFonts w:ascii="Times New Roman" w:hAnsi="Times New Roman"/>
          <w:szCs w:val="28"/>
        </w:rPr>
        <w:t>СПЕЦИФИКАЦИЯ ОЦЕНКИ КОМПЕТЕНЦИИ</w:t>
      </w:r>
      <w:bookmarkEnd w:id="18"/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Ниже приведен пример различных аспектов и применения к ним шкалы оценки. Характер разработки модулей обусловливает возможность применения технического подхода к одним модулям и оценочного — к другим.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Раздел А — Творческий процесс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A.1</w:t>
      </w:r>
      <w:r w:rsidRPr="009235FD">
        <w:rPr>
          <w:rFonts w:ascii="Times New Roman" w:hAnsi="Times New Roman" w:cs="Times New Roman"/>
          <w:sz w:val="28"/>
          <w:szCs w:val="28"/>
        </w:rPr>
        <w:tab/>
        <w:t>Идеи и оригинальность проекта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A.2 </w:t>
      </w:r>
      <w:r w:rsidRPr="009235FD">
        <w:rPr>
          <w:rFonts w:ascii="Times New Roman" w:hAnsi="Times New Roman" w:cs="Times New Roman"/>
          <w:sz w:val="28"/>
          <w:szCs w:val="28"/>
        </w:rPr>
        <w:tab/>
        <w:t>Понимание целевого рынка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A.3 </w:t>
      </w:r>
      <w:r w:rsidRPr="009235FD">
        <w:rPr>
          <w:rFonts w:ascii="Times New Roman" w:hAnsi="Times New Roman" w:cs="Times New Roman"/>
          <w:sz w:val="28"/>
          <w:szCs w:val="28"/>
        </w:rPr>
        <w:tab/>
        <w:t>Единство и связь между всеми заданиями (если применимо)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Раздел В — Итоговый проект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B.1 </w:t>
      </w:r>
      <w:r w:rsidRPr="009235FD">
        <w:rPr>
          <w:rFonts w:ascii="Times New Roman" w:hAnsi="Times New Roman" w:cs="Times New Roman"/>
          <w:sz w:val="28"/>
          <w:szCs w:val="28"/>
        </w:rPr>
        <w:tab/>
        <w:t>Качество визуальной композиции (эстетические свойства, баланс) проекта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B.2 </w:t>
      </w:r>
      <w:r w:rsidRPr="009235FD">
        <w:rPr>
          <w:rFonts w:ascii="Times New Roman" w:hAnsi="Times New Roman" w:cs="Times New Roman"/>
          <w:sz w:val="28"/>
          <w:szCs w:val="28"/>
        </w:rPr>
        <w:tab/>
        <w:t>Визуальное впечатление и информативность проекта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B.3 </w:t>
      </w:r>
      <w:r w:rsidRPr="009235FD">
        <w:rPr>
          <w:rFonts w:ascii="Times New Roman" w:hAnsi="Times New Roman" w:cs="Times New Roman"/>
          <w:sz w:val="28"/>
          <w:szCs w:val="28"/>
        </w:rPr>
        <w:tab/>
        <w:t>Качество печатного оформления проекта (выбор шрифта, читаемость, форматирование)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B.4 </w:t>
      </w:r>
      <w:r w:rsidRPr="009235FD">
        <w:rPr>
          <w:rFonts w:ascii="Times New Roman" w:hAnsi="Times New Roman" w:cs="Times New Roman"/>
          <w:sz w:val="28"/>
          <w:szCs w:val="28"/>
        </w:rPr>
        <w:tab/>
        <w:t>Качество цветов в проекте (подбор, баланс, гармоничность)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B.5 </w:t>
      </w:r>
      <w:r w:rsidRPr="009235FD">
        <w:rPr>
          <w:rFonts w:ascii="Times New Roman" w:hAnsi="Times New Roman" w:cs="Times New Roman"/>
          <w:sz w:val="28"/>
          <w:szCs w:val="28"/>
        </w:rPr>
        <w:tab/>
        <w:t>Качество обработки изображений (ретушь, клонирование, наложение, настройки цвета т.д.)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B.6 </w:t>
      </w:r>
      <w:r w:rsidRPr="009235FD">
        <w:rPr>
          <w:rFonts w:ascii="Times New Roman" w:hAnsi="Times New Roman" w:cs="Times New Roman"/>
          <w:sz w:val="28"/>
          <w:szCs w:val="28"/>
        </w:rPr>
        <w:tab/>
        <w:t>Качество перевода изображений в векторный формат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B.7 </w:t>
      </w:r>
      <w:r w:rsidRPr="009235FD">
        <w:rPr>
          <w:rFonts w:ascii="Times New Roman" w:hAnsi="Times New Roman" w:cs="Times New Roman"/>
          <w:sz w:val="28"/>
          <w:szCs w:val="28"/>
        </w:rPr>
        <w:tab/>
        <w:t>Качество дизайна других элементов (диаграммы, графики, таблицы, карты, оформление абзаца и т.д.)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B.8 </w:t>
      </w:r>
      <w:r w:rsidRPr="009235FD">
        <w:rPr>
          <w:rFonts w:ascii="Times New Roman" w:hAnsi="Times New Roman" w:cs="Times New Roman"/>
          <w:sz w:val="28"/>
          <w:szCs w:val="28"/>
        </w:rPr>
        <w:tab/>
        <w:t>Качество презентации в макете или трехмерной сборке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Раздел С — </w:t>
      </w:r>
      <w:r w:rsidR="00C60965" w:rsidRPr="00C60965">
        <w:rPr>
          <w:rFonts w:ascii="Times New Roman" w:hAnsi="Times New Roman" w:cs="Times New Roman"/>
          <w:sz w:val="28"/>
          <w:szCs w:val="28"/>
        </w:rPr>
        <w:t>Технические параметры создания продукта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lastRenderedPageBreak/>
        <w:t xml:space="preserve">C.1 </w:t>
      </w:r>
      <w:r w:rsidRPr="009235FD">
        <w:rPr>
          <w:rFonts w:ascii="Times New Roman" w:hAnsi="Times New Roman" w:cs="Times New Roman"/>
          <w:sz w:val="28"/>
          <w:szCs w:val="28"/>
        </w:rPr>
        <w:tab/>
        <w:t>Разрешение изображений в виде ссылки, встроенных или оригинальных изображений в соответствии с требованиями задания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C.2 </w:t>
      </w:r>
      <w:r w:rsidRPr="009235FD">
        <w:rPr>
          <w:rFonts w:ascii="Times New Roman" w:hAnsi="Times New Roman" w:cs="Times New Roman"/>
          <w:sz w:val="28"/>
          <w:szCs w:val="28"/>
        </w:rPr>
        <w:tab/>
        <w:t>Режим цветового воспроизведения (RGB, CMYK) изображений в виде ссылки в соответствии с требованиями задания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C.3 </w:t>
      </w:r>
      <w:r w:rsidRPr="009235FD">
        <w:rPr>
          <w:rFonts w:ascii="Times New Roman" w:hAnsi="Times New Roman" w:cs="Times New Roman"/>
          <w:sz w:val="28"/>
          <w:szCs w:val="28"/>
        </w:rPr>
        <w:tab/>
        <w:t>Размеры изображения или элемента в соответствии с требованиями задания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C.4 </w:t>
      </w:r>
      <w:r w:rsidRPr="009235FD">
        <w:rPr>
          <w:rFonts w:ascii="Times New Roman" w:hAnsi="Times New Roman" w:cs="Times New Roman"/>
          <w:sz w:val="28"/>
          <w:szCs w:val="28"/>
        </w:rPr>
        <w:tab/>
        <w:t>Использование таблиц стилей или основных элементов в макете в соответствии с требованиями задания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C.5 </w:t>
      </w:r>
      <w:r w:rsidRPr="009235FD">
        <w:rPr>
          <w:rFonts w:ascii="Times New Roman" w:hAnsi="Times New Roman" w:cs="Times New Roman"/>
          <w:sz w:val="28"/>
          <w:szCs w:val="28"/>
        </w:rPr>
        <w:tab/>
        <w:t>Конечные размеры макета в соответствии с требованиями задания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C.6 </w:t>
      </w:r>
      <w:r w:rsidRPr="009235FD">
        <w:rPr>
          <w:rFonts w:ascii="Times New Roman" w:hAnsi="Times New Roman" w:cs="Times New Roman"/>
          <w:sz w:val="28"/>
          <w:szCs w:val="28"/>
        </w:rPr>
        <w:tab/>
        <w:t>Наличие всего указанного текста в задании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C.7 </w:t>
      </w:r>
      <w:r w:rsidRPr="009235FD">
        <w:rPr>
          <w:rFonts w:ascii="Times New Roman" w:hAnsi="Times New Roman" w:cs="Times New Roman"/>
          <w:sz w:val="28"/>
          <w:szCs w:val="28"/>
        </w:rPr>
        <w:tab/>
        <w:t>Наличие всех указанных элементов в задании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C.8 </w:t>
      </w:r>
      <w:r w:rsidRPr="009235FD">
        <w:rPr>
          <w:rFonts w:ascii="Times New Roman" w:hAnsi="Times New Roman" w:cs="Times New Roman"/>
          <w:sz w:val="28"/>
          <w:szCs w:val="28"/>
        </w:rPr>
        <w:tab/>
        <w:t>Применение корпоративных стандартов в контексте задания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Раздел D — </w:t>
      </w:r>
      <w:r w:rsidR="00C60965" w:rsidRPr="00C60965">
        <w:rPr>
          <w:rFonts w:ascii="Times New Roman" w:hAnsi="Times New Roman" w:cs="Times New Roman"/>
          <w:sz w:val="28"/>
          <w:szCs w:val="28"/>
        </w:rPr>
        <w:t>Печать и макетирование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D.1 </w:t>
      </w:r>
      <w:r w:rsidRPr="009235FD">
        <w:rPr>
          <w:rFonts w:ascii="Times New Roman" w:hAnsi="Times New Roman" w:cs="Times New Roman"/>
          <w:sz w:val="28"/>
          <w:szCs w:val="28"/>
        </w:rPr>
        <w:tab/>
        <w:t>Установка распечаток на картоне для презентации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D.2 </w:t>
      </w:r>
      <w:r w:rsidRPr="009235FD">
        <w:rPr>
          <w:rFonts w:ascii="Times New Roman" w:hAnsi="Times New Roman" w:cs="Times New Roman"/>
          <w:sz w:val="28"/>
          <w:szCs w:val="28"/>
        </w:rPr>
        <w:tab/>
        <w:t>Представление только распечаток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D.3 </w:t>
      </w:r>
      <w:r w:rsidRPr="009235FD">
        <w:rPr>
          <w:rFonts w:ascii="Times New Roman" w:hAnsi="Times New Roman" w:cs="Times New Roman"/>
          <w:sz w:val="28"/>
          <w:szCs w:val="28"/>
        </w:rPr>
        <w:tab/>
        <w:t>Сборка трехмерной модели (компьютерное или ручное проектирование)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Раздел Е — </w:t>
      </w:r>
      <w:r w:rsidR="00C60965" w:rsidRPr="00C60965">
        <w:rPr>
          <w:rFonts w:ascii="Times New Roman" w:hAnsi="Times New Roman" w:cs="Times New Roman"/>
          <w:sz w:val="28"/>
          <w:szCs w:val="28"/>
        </w:rPr>
        <w:t>Знание технических параметров при печати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E.1 </w:t>
      </w:r>
      <w:r w:rsidRPr="009235FD">
        <w:rPr>
          <w:rFonts w:ascii="Times New Roman" w:hAnsi="Times New Roman" w:cs="Times New Roman"/>
          <w:sz w:val="28"/>
          <w:szCs w:val="28"/>
        </w:rPr>
        <w:tab/>
        <w:t>Значение выпуска за обрез в файле макета в PDF соответствует указаниям в задании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E.2 </w:t>
      </w:r>
      <w:r w:rsidRPr="009235FD">
        <w:rPr>
          <w:rFonts w:ascii="Times New Roman" w:hAnsi="Times New Roman" w:cs="Times New Roman"/>
          <w:sz w:val="28"/>
          <w:szCs w:val="28"/>
        </w:rPr>
        <w:tab/>
        <w:t>Линии сгиба, метки обрезки и совмещения представлены в соответствии с требованиями задания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E.3 </w:t>
      </w:r>
      <w:r w:rsidRPr="009235FD">
        <w:rPr>
          <w:rFonts w:ascii="Times New Roman" w:hAnsi="Times New Roman" w:cs="Times New Roman"/>
          <w:sz w:val="28"/>
          <w:szCs w:val="28"/>
        </w:rPr>
        <w:tab/>
        <w:t>Значение треппинга в файле иллюстрации соответствует указаниям в задании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E.4 </w:t>
      </w:r>
      <w:r w:rsidRPr="009235FD">
        <w:rPr>
          <w:rFonts w:ascii="Times New Roman" w:hAnsi="Times New Roman" w:cs="Times New Roman"/>
          <w:sz w:val="28"/>
          <w:szCs w:val="28"/>
        </w:rPr>
        <w:tab/>
        <w:t>Значение оверпринта в файле макета в PDF соответствует указаниям в задании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E.5 </w:t>
      </w:r>
      <w:r w:rsidRPr="009235FD">
        <w:rPr>
          <w:rFonts w:ascii="Times New Roman" w:hAnsi="Times New Roman" w:cs="Times New Roman"/>
          <w:sz w:val="28"/>
          <w:szCs w:val="28"/>
        </w:rPr>
        <w:tab/>
        <w:t>Плашечные и CMYK-цвета в файле макета в PDF соответствуют указаниям в задании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E.6 </w:t>
      </w:r>
      <w:r w:rsidRPr="009235FD">
        <w:rPr>
          <w:rFonts w:ascii="Times New Roman" w:hAnsi="Times New Roman" w:cs="Times New Roman"/>
          <w:sz w:val="28"/>
          <w:szCs w:val="28"/>
        </w:rPr>
        <w:tab/>
        <w:t>Метки реза соответствуют указаниям в задании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lastRenderedPageBreak/>
        <w:t>Раздел F — Сохранение и формат файла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F.1 </w:t>
      </w:r>
      <w:r w:rsidRPr="009235FD">
        <w:rPr>
          <w:rFonts w:ascii="Times New Roman" w:hAnsi="Times New Roman" w:cs="Times New Roman"/>
          <w:sz w:val="28"/>
          <w:szCs w:val="28"/>
        </w:rPr>
        <w:tab/>
        <w:t>Все файлы сохранены в требуемом формате согласно заданию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F.2 </w:t>
      </w:r>
      <w:r w:rsidRPr="009235FD">
        <w:rPr>
          <w:rFonts w:ascii="Times New Roman" w:hAnsi="Times New Roman" w:cs="Times New Roman"/>
          <w:sz w:val="28"/>
          <w:szCs w:val="28"/>
        </w:rPr>
        <w:tab/>
        <w:t>Профиль ICC в изображениях, PDF или макетном файле соответствует указаниям в задании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F.3 </w:t>
      </w:r>
      <w:r w:rsidRPr="009235FD">
        <w:rPr>
          <w:rFonts w:ascii="Times New Roman" w:hAnsi="Times New Roman" w:cs="Times New Roman"/>
          <w:sz w:val="28"/>
          <w:szCs w:val="28"/>
        </w:rPr>
        <w:tab/>
        <w:t>Сохранение в указанном формате PDF согласно заданию</w:t>
      </w:r>
    </w:p>
    <w:p w:rsidR="005E30DC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F.4 </w:t>
      </w:r>
      <w:r w:rsidRPr="009235FD">
        <w:rPr>
          <w:rFonts w:ascii="Times New Roman" w:hAnsi="Times New Roman" w:cs="Times New Roman"/>
          <w:sz w:val="28"/>
          <w:szCs w:val="28"/>
        </w:rPr>
        <w:tab/>
        <w:t>Папка готовой работы сохранена согласно заданию</w:t>
      </w:r>
    </w:p>
    <w:p w:rsidR="00C60965" w:rsidRDefault="00C60965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65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11749">
        <w:rPr>
          <w:rFonts w:ascii="Times New Roman" w:hAnsi="Times New Roman" w:cs="Times New Roman"/>
          <w:sz w:val="28"/>
          <w:szCs w:val="28"/>
        </w:rPr>
        <w:t xml:space="preserve"> </w:t>
      </w:r>
      <w:r w:rsidRPr="00C60965">
        <w:rPr>
          <w:rFonts w:ascii="Times New Roman" w:hAnsi="Times New Roman" w:cs="Times New Roman"/>
          <w:sz w:val="28"/>
          <w:szCs w:val="28"/>
        </w:rPr>
        <w:t>— Soft skills</w:t>
      </w:r>
    </w:p>
    <w:p w:rsidR="006D7508" w:rsidRDefault="006D7508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75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Соблюдение техники безопасности</w:t>
      </w:r>
    </w:p>
    <w:p w:rsidR="006D7508" w:rsidRDefault="006D7508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D7508">
        <w:rPr>
          <w:rFonts w:ascii="Times New Roman" w:hAnsi="Times New Roman" w:cs="Times New Roman"/>
          <w:sz w:val="28"/>
          <w:szCs w:val="28"/>
        </w:rPr>
        <w:t xml:space="preserve">.2 </w:t>
      </w:r>
      <w:r w:rsidR="00E1174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Бережливое </w:t>
      </w:r>
      <w:r w:rsidR="00E11749">
        <w:rPr>
          <w:rFonts w:ascii="Times New Roman" w:hAnsi="Times New Roman" w:cs="Times New Roman"/>
          <w:sz w:val="28"/>
          <w:szCs w:val="28"/>
        </w:rPr>
        <w:t>производство</w:t>
      </w:r>
    </w:p>
    <w:p w:rsidR="006D7508" w:rsidRDefault="006D7508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D7508">
        <w:rPr>
          <w:rFonts w:ascii="Times New Roman" w:hAnsi="Times New Roman" w:cs="Times New Roman"/>
          <w:sz w:val="28"/>
          <w:szCs w:val="28"/>
        </w:rPr>
        <w:t xml:space="preserve">.3 </w:t>
      </w:r>
      <w:r w:rsidR="00E11749">
        <w:rPr>
          <w:rFonts w:ascii="Times New Roman" w:hAnsi="Times New Roman" w:cs="Times New Roman"/>
          <w:sz w:val="28"/>
          <w:szCs w:val="28"/>
        </w:rPr>
        <w:t xml:space="preserve">   Организация рабочего места</w:t>
      </w:r>
    </w:p>
    <w:p w:rsidR="006D7508" w:rsidRPr="006D7508" w:rsidRDefault="006D7508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801B4">
        <w:rPr>
          <w:rFonts w:ascii="Times New Roman" w:hAnsi="Times New Roman" w:cs="Times New Roman"/>
          <w:sz w:val="28"/>
          <w:szCs w:val="28"/>
        </w:rPr>
        <w:t xml:space="preserve">.4 </w:t>
      </w:r>
      <w:r w:rsidR="00E11749">
        <w:rPr>
          <w:rFonts w:ascii="Times New Roman" w:hAnsi="Times New Roman" w:cs="Times New Roman"/>
          <w:sz w:val="28"/>
          <w:szCs w:val="28"/>
        </w:rPr>
        <w:t xml:space="preserve">   Качество профессиональной коммуникации</w:t>
      </w:r>
    </w:p>
    <w:p w:rsidR="00C60965" w:rsidRDefault="00C60965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5FD">
        <w:rPr>
          <w:rFonts w:ascii="Times New Roman" w:hAnsi="Times New Roman" w:cs="Times New Roman"/>
          <w:b/>
          <w:sz w:val="28"/>
          <w:szCs w:val="28"/>
        </w:rPr>
        <w:t>Критерии оценки мастерства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Модуль 1 – Фирменный стиль и продукты брендбдука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Выполнение работ по техническому заданию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Создание векторных изображений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Обработка растровых изображений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Знание программного обеспечения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Макетирование продуктов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Подготовка и печать продукта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Соблюдение правил верстки и стандартов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Модуль 2 – Информационный дизайн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Выполнение работ по техническому заданию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Создание векторных изображений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Обработка растровых изображений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Знание программного обеспечения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Макетирование продуктов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Подготовка и печать продукта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Соблюдение правил верстки и стандартов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Модуль 3 – Многостраничный дизайн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Выполнение работ по техническому заданию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Создание векторных изображений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Обработка растровых изображений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Создание спуска полос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Знание программного обеспечения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Макетирование продуктов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Подготовка и печать продукта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Соблюдение правил верстки и стандартов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Модуль 4 – Упаковка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Выполнение работ по техническому заданию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Создание векторных изображений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Обработка растровых изображений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Создание чертежа развертки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Знание программного обеспечения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Макетирование продуктов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Подготовка и печать продукта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>Соблюдение правил верстки и стандартов</w:t>
      </w:r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9" w:name="_Toc489607695"/>
      <w:r>
        <w:rPr>
          <w:rFonts w:ascii="Times New Roman" w:hAnsi="Times New Roman"/>
          <w:szCs w:val="28"/>
        </w:rPr>
        <w:t xml:space="preserve">4.9. </w:t>
      </w:r>
      <w:r w:rsidR="00DE39D8" w:rsidRPr="00A57976">
        <w:rPr>
          <w:rFonts w:ascii="Times New Roman" w:hAnsi="Times New Roman"/>
          <w:szCs w:val="28"/>
        </w:rPr>
        <w:t>РЕГЛАМЕНТ ОЦЕНКИ</w:t>
      </w:r>
      <w:bookmarkEnd w:id="19"/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>Главный эксперт и Заместитель Главного эксперта обсуждают и распределяют Экспертов по группам (состав группы не менее трех человек) для выставления оценок. Каждая группа должна включать в се</w:t>
      </w:r>
      <w:r w:rsidR="000A1F96">
        <w:rPr>
          <w:rFonts w:ascii="Times New Roman" w:hAnsi="Times New Roman" w:cs="Times New Roman"/>
          <w:sz w:val="28"/>
          <w:szCs w:val="28"/>
        </w:rPr>
        <w:t>бя как минимум одного опытного э</w:t>
      </w:r>
      <w:r w:rsidRPr="00A57976">
        <w:rPr>
          <w:rFonts w:ascii="Times New Roman" w:hAnsi="Times New Roman" w:cs="Times New Roman"/>
          <w:sz w:val="28"/>
          <w:szCs w:val="28"/>
        </w:rPr>
        <w:t>ксперта. Эксперт не оценивает участника из своей организации.</w:t>
      </w:r>
    </w:p>
    <w:p w:rsidR="00A57976" w:rsidRPr="00A57976" w:rsidRDefault="009235FD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Для всех модулей применяется один и тот же способ презентации; независимый (-е) разработчик (-и) выбирает(-ют) аспекты, соответствующие </w:t>
      </w:r>
      <w:r w:rsidRPr="009235FD">
        <w:rPr>
          <w:rFonts w:ascii="Times New Roman" w:hAnsi="Times New Roman" w:cs="Times New Roman"/>
          <w:sz w:val="28"/>
          <w:szCs w:val="28"/>
        </w:rPr>
        <w:lastRenderedPageBreak/>
        <w:t>модулю. При наличии нескольких заданий в модуле (например, разработка логотипа и постера), аспекты могут применяться к каждому заданию при необходимости (например, критерий B.6 может применяться к логотипу (одна оценка) и постеру (вторая оценка).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20" w:name="_Toc489607696"/>
      <w:r w:rsidRPr="009955F8">
        <w:rPr>
          <w:rFonts w:ascii="Times New Roman" w:hAnsi="Times New Roman"/>
          <w:sz w:val="34"/>
          <w:szCs w:val="34"/>
        </w:rPr>
        <w:t>5. КОНКУРСНОЕ ЗАДАНИЕ</w:t>
      </w:r>
      <w:bookmarkEnd w:id="20"/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1" w:name="_Toc489607697"/>
      <w:r>
        <w:rPr>
          <w:rFonts w:ascii="Times New Roman" w:hAnsi="Times New Roman"/>
          <w:szCs w:val="28"/>
        </w:rPr>
        <w:t xml:space="preserve">5.1. </w:t>
      </w:r>
      <w:r w:rsidR="00A57976" w:rsidRPr="00A57976">
        <w:rPr>
          <w:rFonts w:ascii="Times New Roman" w:hAnsi="Times New Roman"/>
          <w:szCs w:val="28"/>
        </w:rPr>
        <w:t>ОСНОВНЫЕ ТРЕБОВАНИЯ</w:t>
      </w:r>
      <w:bookmarkEnd w:id="21"/>
    </w:p>
    <w:p w:rsidR="007B2222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Разделы </w:t>
      </w:r>
      <w:r w:rsidR="002F2906" w:rsidRPr="00A57976">
        <w:rPr>
          <w:rFonts w:ascii="Times New Roman" w:hAnsi="Times New Roman" w:cs="Times New Roman"/>
          <w:sz w:val="28"/>
          <w:szCs w:val="28"/>
        </w:rPr>
        <w:t xml:space="preserve">2, </w:t>
      </w:r>
      <w:r w:rsidRPr="00A57976">
        <w:rPr>
          <w:rFonts w:ascii="Times New Roman" w:hAnsi="Times New Roman" w:cs="Times New Roman"/>
          <w:sz w:val="28"/>
          <w:szCs w:val="28"/>
        </w:rPr>
        <w:t xml:space="preserve">3 и 4 регламентируют разработку Конкурсного задания. Рекомендации данного раздела дают дополнительные разъяснения по содержанию КЗ. </w:t>
      </w:r>
    </w:p>
    <w:p w:rsidR="007B2222" w:rsidRDefault="007B2222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Конкурсного задания не должна быть менее 15 и более 22 часов. </w:t>
      </w:r>
    </w:p>
    <w:p w:rsidR="007B2222" w:rsidRDefault="007B2222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Возрастной ценз участников для выполнения Конкурсного задания </w:t>
      </w:r>
      <w:r w:rsidRPr="00F90157">
        <w:rPr>
          <w:rFonts w:ascii="Times New Roman" w:hAnsi="Times New Roman" w:cs="Times New Roman"/>
          <w:sz w:val="28"/>
          <w:szCs w:val="28"/>
        </w:rPr>
        <w:t xml:space="preserve">от </w:t>
      </w:r>
      <w:r w:rsidR="009235FD" w:rsidRPr="00F9015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90157" w:rsidRPr="00F9015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90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157">
        <w:rPr>
          <w:rFonts w:ascii="Times New Roman" w:hAnsi="Times New Roman" w:cs="Times New Roman"/>
          <w:sz w:val="28"/>
          <w:szCs w:val="28"/>
        </w:rPr>
        <w:t xml:space="preserve">до </w:t>
      </w:r>
      <w:r w:rsidR="009235FD" w:rsidRPr="00F90157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F90157">
        <w:rPr>
          <w:rFonts w:ascii="Times New Roman" w:hAnsi="Times New Roman" w:cs="Times New Roman"/>
          <w:sz w:val="28"/>
          <w:szCs w:val="28"/>
        </w:rPr>
        <w:t xml:space="preserve"> лет.</w:t>
      </w:r>
      <w:r w:rsidRPr="007B22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A1F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A57976">
        <w:rPr>
          <w:rFonts w:ascii="Times New Roman" w:hAnsi="Times New Roman" w:cs="Times New Roman"/>
          <w:sz w:val="28"/>
          <w:szCs w:val="28"/>
        </w:rPr>
        <w:t>.</w:t>
      </w:r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Конкурсное задание не должно выходить за пределы 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A1F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A57976">
        <w:rPr>
          <w:rFonts w:ascii="Times New Roman" w:hAnsi="Times New Roman" w:cs="Times New Roman"/>
          <w:sz w:val="28"/>
          <w:szCs w:val="28"/>
        </w:rPr>
        <w:t>.</w:t>
      </w:r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исключительно через практическое выполнение Конкурсного задания.</w:t>
      </w:r>
    </w:p>
    <w:p w:rsidR="002F2906" w:rsidRPr="00A57976" w:rsidRDefault="002F2906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При выполнении Конкурсного задания не оценивается знание правил и норм 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Pr="00A57976">
        <w:rPr>
          <w:rFonts w:ascii="Times New Roman" w:hAnsi="Times New Roman" w:cs="Times New Roman"/>
          <w:sz w:val="28"/>
          <w:szCs w:val="28"/>
        </w:rPr>
        <w:t>.</w:t>
      </w:r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2" w:name="_Toc489607698"/>
      <w:r>
        <w:rPr>
          <w:rFonts w:ascii="Times New Roman" w:hAnsi="Times New Roman"/>
          <w:szCs w:val="28"/>
        </w:rPr>
        <w:t xml:space="preserve">5.2. </w:t>
      </w:r>
      <w:r w:rsidR="00DE39D8" w:rsidRPr="00A57976">
        <w:rPr>
          <w:rFonts w:ascii="Times New Roman" w:hAnsi="Times New Roman"/>
          <w:szCs w:val="28"/>
        </w:rPr>
        <w:t>СТРУКТУРА КОНКУРСНОГО ЗАДАНИЯ</w:t>
      </w:r>
      <w:bookmarkEnd w:id="22"/>
    </w:p>
    <w:p w:rsidR="00DE39D8" w:rsidRPr="00A57976" w:rsidRDefault="00DE39D8" w:rsidP="00A579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Конкурсное задание содержит </w:t>
      </w:r>
      <w:r w:rsidR="00453F14">
        <w:rPr>
          <w:rFonts w:ascii="Times New Roman" w:hAnsi="Times New Roman" w:cs="Times New Roman"/>
          <w:sz w:val="28"/>
          <w:szCs w:val="28"/>
        </w:rPr>
        <w:t>4</w:t>
      </w:r>
      <w:r w:rsidRPr="00A57976">
        <w:rPr>
          <w:rFonts w:ascii="Times New Roman" w:hAnsi="Times New Roman" w:cs="Times New Roman"/>
          <w:sz w:val="28"/>
          <w:szCs w:val="28"/>
        </w:rPr>
        <w:t xml:space="preserve"> модуля:</w:t>
      </w:r>
    </w:p>
    <w:p w:rsidR="00DE39D8" w:rsidRPr="00A57976" w:rsidRDefault="00CD4895" w:rsidP="004C55B0">
      <w:pPr>
        <w:pStyle w:val="aff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Модуль </w:t>
      </w:r>
      <w:r w:rsidRPr="00CD4895">
        <w:rPr>
          <w:rFonts w:ascii="Times New Roman" w:hAnsi="Times New Roman"/>
          <w:sz w:val="28"/>
          <w:szCs w:val="28"/>
        </w:rPr>
        <w:t>1 (4 часа). Фирменный стиль и продукты бренбдука</w:t>
      </w:r>
      <w:r>
        <w:rPr>
          <w:rFonts w:ascii="Times New Roman" w:hAnsi="Times New Roman"/>
          <w:sz w:val="28"/>
          <w:szCs w:val="28"/>
        </w:rPr>
        <w:t>;</w:t>
      </w:r>
    </w:p>
    <w:p w:rsidR="00DE39D8" w:rsidRPr="00A57976" w:rsidRDefault="00CD4895" w:rsidP="004C55B0">
      <w:pPr>
        <w:pStyle w:val="aff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Модуль 2 (4 часа). Информационный дизайн</w:t>
      </w:r>
      <w:r>
        <w:rPr>
          <w:rFonts w:ascii="Times New Roman" w:hAnsi="Times New Roman"/>
          <w:sz w:val="28"/>
          <w:szCs w:val="28"/>
        </w:rPr>
        <w:t>;</w:t>
      </w:r>
    </w:p>
    <w:p w:rsidR="00DE39D8" w:rsidRDefault="00CD4895" w:rsidP="004C55B0">
      <w:pPr>
        <w:pStyle w:val="aff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Модуль 3 (4 часа). Многостраничный дизайн</w:t>
      </w:r>
      <w:r>
        <w:rPr>
          <w:rFonts w:ascii="Times New Roman" w:hAnsi="Times New Roman"/>
          <w:sz w:val="28"/>
          <w:szCs w:val="28"/>
        </w:rPr>
        <w:t>;</w:t>
      </w:r>
    </w:p>
    <w:p w:rsidR="00CD4895" w:rsidRDefault="00CD4895" w:rsidP="004C55B0">
      <w:pPr>
        <w:pStyle w:val="aff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Модуль 4 (4 часа). Упаковка</w:t>
      </w:r>
      <w:r>
        <w:rPr>
          <w:rFonts w:ascii="Times New Roman" w:hAnsi="Times New Roman"/>
          <w:sz w:val="28"/>
          <w:szCs w:val="28"/>
        </w:rPr>
        <w:t>.</w:t>
      </w:r>
    </w:p>
    <w:p w:rsidR="005754DD" w:rsidRPr="005754DD" w:rsidRDefault="005754DD" w:rsidP="005754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4DD">
        <w:rPr>
          <w:rFonts w:ascii="Times New Roman" w:hAnsi="Times New Roman" w:cs="Times New Roman"/>
          <w:sz w:val="28"/>
          <w:szCs w:val="28"/>
        </w:rPr>
        <w:t>Некоторые модули могут включать несколько из</w:t>
      </w:r>
      <w:r>
        <w:rPr>
          <w:rFonts w:ascii="Times New Roman" w:hAnsi="Times New Roman" w:cs="Times New Roman"/>
          <w:sz w:val="28"/>
          <w:szCs w:val="28"/>
        </w:rPr>
        <w:t xml:space="preserve"> перечисленных ниже направлений:</w:t>
      </w:r>
    </w:p>
    <w:p w:rsidR="005754DD" w:rsidRPr="005754DD" w:rsidRDefault="005754DD" w:rsidP="004C55B0">
      <w:pPr>
        <w:pStyle w:val="aff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lastRenderedPageBreak/>
        <w:t>Дизайн изданий и новые медиа-технологии (обложка или внутренняя полоса журнала, брошюра, меню ресторана, буклет и т.д.) с печатью с полистной подачей бумаги или с использованием рулонной офсетной печатной машины с применением составных или плашечных цветов (заголовки, подзаголовки, текст, изображение, графика, таблицы, основной элемент и т.д.).</w:t>
      </w:r>
    </w:p>
    <w:p w:rsidR="005754DD" w:rsidRPr="005754DD" w:rsidRDefault="005754DD" w:rsidP="004C55B0">
      <w:pPr>
        <w:pStyle w:val="aff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Дизайн упаковки (стандартный ящик, лоток, разрывная упаковка, этикетка и т.д.)</w:t>
      </w:r>
    </w:p>
    <w:p w:rsidR="005754DD" w:rsidRPr="005754DD" w:rsidRDefault="005754DD" w:rsidP="004C55B0">
      <w:pPr>
        <w:pStyle w:val="aff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C печатью с полистной подачей бумаги с использованием рулонной офсетной печатной машины либо методом флексографии с применением составных или плашечных цветов (тексты и заголовки, состав, название бренда, изображения, штрих-коды, линия разъема и т.д.)</w:t>
      </w:r>
    </w:p>
    <w:p w:rsidR="005754DD" w:rsidRPr="005754DD" w:rsidRDefault="005754DD" w:rsidP="004C55B0">
      <w:pPr>
        <w:pStyle w:val="aff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Корпоративный и информационный дизайн (визитная карточка, логотип, фирменный бланк, указатели, символы, графики, таблицы и т.д.) с печатью с полистной подачей бумаги с использованием рулонной офсетной печатной машины либо методом шелкографии с применением составных и (или) плашечных цветов (несколько строк текста, иллюстрация, создание логотипа, символ, векторный рисунок и т.д.)</w:t>
      </w:r>
    </w:p>
    <w:p w:rsidR="005754DD" w:rsidRPr="005754DD" w:rsidRDefault="005754DD" w:rsidP="004C55B0">
      <w:pPr>
        <w:pStyle w:val="aff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Дизайн для рекламы и демонстраций (постеры, транспаранты, билборды, автомобильная картография, рекламные объявления на всю полосу, большой формат и т.д.) с печатью с полистной подачей бумаги с использованием рулонной офсетной печатной машины либо на струйном плоттере с применением составных и (или) плашечных цветов (несколько строк текста или слоган, обработка изображений или фотомонтаж, работа с большими файлами и т.д.)</w:t>
      </w:r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3" w:name="_Toc489607699"/>
      <w:r>
        <w:rPr>
          <w:rFonts w:ascii="Times New Roman" w:hAnsi="Times New Roman"/>
          <w:szCs w:val="28"/>
        </w:rPr>
        <w:t xml:space="preserve">5.3. </w:t>
      </w:r>
      <w:r w:rsidR="00DE39D8" w:rsidRPr="00A57976">
        <w:rPr>
          <w:rFonts w:ascii="Times New Roman" w:hAnsi="Times New Roman"/>
          <w:szCs w:val="28"/>
        </w:rPr>
        <w:t>ТРЕБОВАНИЯ К РАЗРАБОТКЕ КОНКУРСНОГО ЗАДАНИЯ</w:t>
      </w:r>
      <w:bookmarkEnd w:id="23"/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895">
        <w:rPr>
          <w:rFonts w:ascii="Times New Roman" w:hAnsi="Times New Roman" w:cs="Times New Roman"/>
          <w:sz w:val="28"/>
          <w:szCs w:val="28"/>
        </w:rPr>
        <w:t>Типовые модули могут включать:</w:t>
      </w:r>
    </w:p>
    <w:p w:rsidR="00CD4895" w:rsidRPr="00CD4895" w:rsidRDefault="00CD4895" w:rsidP="004C55B0">
      <w:pPr>
        <w:pStyle w:val="aff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lastRenderedPageBreak/>
        <w:t>Захват, оцифровку и оптимизацию изображений с указанием нужных значений, усовершенствование с применением всех необходимых для настройки и обработки инструментов;</w:t>
      </w:r>
    </w:p>
    <w:p w:rsidR="00CD4895" w:rsidRPr="00CD4895" w:rsidRDefault="00CD4895" w:rsidP="004C55B0">
      <w:pPr>
        <w:pStyle w:val="aff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Рисовку и перерисовку элементов информационного дизайна, таких как диаграммы, графики, карты;</w:t>
      </w:r>
    </w:p>
    <w:p w:rsidR="00CD4895" w:rsidRPr="00CD4895" w:rsidRDefault="00CD4895" w:rsidP="004C55B0">
      <w:pPr>
        <w:pStyle w:val="aff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Трассировку и векторизацию пиксельных логотипов и простых изображений (символы, значки);</w:t>
      </w:r>
    </w:p>
    <w:p w:rsidR="00CD4895" w:rsidRPr="00CD4895" w:rsidRDefault="00CD4895" w:rsidP="004C55B0">
      <w:pPr>
        <w:pStyle w:val="aff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Конвертацию цифровых рукописей в типографские тексты;</w:t>
      </w:r>
    </w:p>
    <w:p w:rsidR="00CD4895" w:rsidRPr="00CD4895" w:rsidRDefault="00CD4895" w:rsidP="004C55B0">
      <w:pPr>
        <w:pStyle w:val="aff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Дизайн большинства видов печатных изделий, таких как книги и книжные обложки, журналы и обложки журналов, газеты, эмблемы и логотипы, элементы корпоративного имиджа (фирменные бланки, визитные карточки и т.д.), постеры, реклама, папки, указатели и т.д.</w:t>
      </w:r>
      <w:r w:rsidR="00091D83">
        <w:rPr>
          <w:rFonts w:ascii="Times New Roman" w:hAnsi="Times New Roman"/>
          <w:sz w:val="28"/>
          <w:szCs w:val="28"/>
        </w:rPr>
        <w:t>;</w:t>
      </w:r>
    </w:p>
    <w:p w:rsidR="00CD4895" w:rsidRPr="00CD4895" w:rsidRDefault="00CD4895" w:rsidP="004C55B0">
      <w:pPr>
        <w:pStyle w:val="aff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Графический дизайн в трехмерном формате (упаковки, пакеты для продуктов и т.д.)</w:t>
      </w:r>
      <w:r w:rsidR="00091D83">
        <w:rPr>
          <w:rFonts w:ascii="Times New Roman" w:hAnsi="Times New Roman"/>
          <w:sz w:val="28"/>
          <w:szCs w:val="28"/>
        </w:rPr>
        <w:t>.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895">
        <w:rPr>
          <w:rFonts w:ascii="Times New Roman" w:hAnsi="Times New Roman" w:cs="Times New Roman"/>
          <w:sz w:val="28"/>
          <w:szCs w:val="28"/>
        </w:rPr>
        <w:t>На четвертый день разрабатываются и испытываются новые форматы и инициативы. В этот день оценивание не проводится. Предполагается, что такие испытания помогут усовершенствовать стратегии оценивания в последующих чемпионатах с заблаговременной проверкой изменений. Они могут включать в себя следующие разделы (список не является исчерпывающим):</w:t>
      </w:r>
    </w:p>
    <w:p w:rsidR="00CD4895" w:rsidRPr="00CD4895" w:rsidRDefault="00CD4895" w:rsidP="004C55B0">
      <w:pPr>
        <w:pStyle w:val="aff1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Новые медиа-технологии: интерактивный In Design и т.д.;</w:t>
      </w:r>
    </w:p>
    <w:p w:rsidR="00CD4895" w:rsidRPr="00CD4895" w:rsidRDefault="00CD4895" w:rsidP="004C55B0">
      <w:pPr>
        <w:pStyle w:val="aff1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Командную работу на международном уровне;</w:t>
      </w:r>
    </w:p>
    <w:p w:rsidR="00CD4895" w:rsidRPr="00CD4895" w:rsidRDefault="00CD4895" w:rsidP="004C55B0">
      <w:pPr>
        <w:pStyle w:val="aff1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Обмен информацией между Конкурсантами;</w:t>
      </w:r>
    </w:p>
    <w:p w:rsidR="00CD4895" w:rsidRPr="00CD4895" w:rsidRDefault="00CD4895" w:rsidP="004C55B0">
      <w:pPr>
        <w:pStyle w:val="aff1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Фотографию: командную работу и обработку изображений (расширенный функционал Photoshop);</w:t>
      </w:r>
    </w:p>
    <w:p w:rsidR="00CD4895" w:rsidRPr="00CD4895" w:rsidRDefault="00CD4895" w:rsidP="004C55B0">
      <w:pPr>
        <w:pStyle w:val="aff1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Использование Интернета как источник вдохновения;</w:t>
      </w:r>
    </w:p>
    <w:p w:rsidR="00CD4895" w:rsidRPr="00CD4895" w:rsidRDefault="00CD4895" w:rsidP="004C55B0">
      <w:pPr>
        <w:pStyle w:val="aff1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Обмен источниками вдохновения, технологиями и т.д.;</w:t>
      </w:r>
    </w:p>
    <w:p w:rsidR="00CD4895" w:rsidRPr="00CD4895" w:rsidRDefault="00CD4895" w:rsidP="004C55B0">
      <w:pPr>
        <w:pStyle w:val="aff1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Обмен и командную работу в сфере веб-дизайна, создания динамических изображений и т.д.;</w:t>
      </w:r>
    </w:p>
    <w:p w:rsidR="00CD4895" w:rsidRPr="00CD4895" w:rsidRDefault="00CD4895" w:rsidP="004C55B0">
      <w:pPr>
        <w:pStyle w:val="aff1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lastRenderedPageBreak/>
        <w:t>Новые идеи в сфере дизайна;</w:t>
      </w:r>
    </w:p>
    <w:p w:rsidR="00CD4895" w:rsidRPr="00CD4895" w:rsidRDefault="00CD4895" w:rsidP="004C55B0">
      <w:pPr>
        <w:pStyle w:val="aff1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Конкурсанты вносят предложения по Конкурсным заданиям для последующих Чемпионатов.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895" w:rsidRPr="00CD4895" w:rsidRDefault="00091D83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</w:t>
      </w:r>
      <w:r w:rsidR="00CD4895" w:rsidRPr="00CD4895">
        <w:rPr>
          <w:rFonts w:ascii="Times New Roman" w:hAnsi="Times New Roman" w:cs="Times New Roman"/>
          <w:b/>
          <w:sz w:val="28"/>
          <w:szCs w:val="28"/>
        </w:rPr>
        <w:t xml:space="preserve"> 1 (4 часа). Фирменный стиль и продукты бренбдука: 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895">
        <w:rPr>
          <w:rFonts w:ascii="Times New Roman" w:hAnsi="Times New Roman" w:cs="Times New Roman"/>
          <w:b/>
          <w:sz w:val="28"/>
          <w:szCs w:val="28"/>
        </w:rPr>
        <w:t xml:space="preserve">Данные: </w:t>
      </w:r>
    </w:p>
    <w:p w:rsidR="00CD4895" w:rsidRPr="00CD4895" w:rsidRDefault="00CD4895" w:rsidP="004C55B0">
      <w:pPr>
        <w:pStyle w:val="aff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Инфо</w:t>
      </w:r>
      <w:r w:rsidR="00091D83">
        <w:rPr>
          <w:rFonts w:ascii="Times New Roman" w:hAnsi="Times New Roman"/>
          <w:sz w:val="28"/>
          <w:szCs w:val="28"/>
        </w:rPr>
        <w:t>рмация о деятельности заказчика;</w:t>
      </w:r>
    </w:p>
    <w:p w:rsidR="00CD4895" w:rsidRPr="00CD4895" w:rsidRDefault="00CD4895" w:rsidP="004C55B0">
      <w:pPr>
        <w:pStyle w:val="aff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Перечень обязательных элементов пр</w:t>
      </w:r>
      <w:r w:rsidR="00091D83">
        <w:rPr>
          <w:rFonts w:ascii="Times New Roman" w:hAnsi="Times New Roman"/>
          <w:sz w:val="28"/>
          <w:szCs w:val="28"/>
        </w:rPr>
        <w:t>одукта;</w:t>
      </w:r>
    </w:p>
    <w:p w:rsidR="00CD4895" w:rsidRPr="00CD4895" w:rsidRDefault="00CD4895" w:rsidP="004C55B0">
      <w:pPr>
        <w:pStyle w:val="aff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Технические параметры</w:t>
      </w:r>
      <w:r w:rsidR="00091D83">
        <w:rPr>
          <w:rFonts w:ascii="Times New Roman" w:hAnsi="Times New Roman"/>
          <w:sz w:val="28"/>
          <w:szCs w:val="28"/>
        </w:rPr>
        <w:t xml:space="preserve"> создания и сохранения продукта;</w:t>
      </w:r>
    </w:p>
    <w:p w:rsidR="00CD4895" w:rsidRPr="00CD4895" w:rsidRDefault="00CD4895" w:rsidP="004C55B0">
      <w:pPr>
        <w:pStyle w:val="aff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Необход</w:t>
      </w:r>
      <w:r w:rsidR="00091D83">
        <w:rPr>
          <w:rFonts w:ascii="Times New Roman" w:hAnsi="Times New Roman"/>
          <w:sz w:val="28"/>
          <w:szCs w:val="28"/>
        </w:rPr>
        <w:t>имая дополнительная информация.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895">
        <w:rPr>
          <w:rFonts w:ascii="Times New Roman" w:hAnsi="Times New Roman" w:cs="Times New Roman"/>
          <w:b/>
          <w:sz w:val="28"/>
          <w:szCs w:val="28"/>
        </w:rPr>
        <w:t xml:space="preserve">Выполняемая работа: </w:t>
      </w:r>
    </w:p>
    <w:p w:rsidR="00CD4895" w:rsidRPr="00CD4895" w:rsidRDefault="00CD4895" w:rsidP="004C55B0">
      <w:pPr>
        <w:pStyle w:val="aff1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Созда</w:t>
      </w:r>
      <w:r w:rsidR="00091D83">
        <w:rPr>
          <w:rFonts w:ascii="Times New Roman" w:hAnsi="Times New Roman"/>
          <w:sz w:val="28"/>
          <w:szCs w:val="28"/>
        </w:rPr>
        <w:t>ние логотипа компании заказчика;</w:t>
      </w:r>
    </w:p>
    <w:p w:rsidR="00CD4895" w:rsidRPr="00CD4895" w:rsidRDefault="00CD4895" w:rsidP="004C55B0">
      <w:pPr>
        <w:pStyle w:val="aff1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Формировани</w:t>
      </w:r>
      <w:r w:rsidR="00091D83">
        <w:rPr>
          <w:rFonts w:ascii="Times New Roman" w:hAnsi="Times New Roman"/>
          <w:sz w:val="28"/>
          <w:szCs w:val="28"/>
        </w:rPr>
        <w:t>е правил использования логотипа;</w:t>
      </w:r>
    </w:p>
    <w:p w:rsidR="00CD4895" w:rsidRPr="00CD4895" w:rsidRDefault="00091D83" w:rsidP="004C55B0">
      <w:pPr>
        <w:pStyle w:val="aff1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продуктов брендбука;</w:t>
      </w:r>
    </w:p>
    <w:p w:rsidR="00CD4895" w:rsidRPr="00CD4895" w:rsidRDefault="00CD4895" w:rsidP="004C55B0">
      <w:pPr>
        <w:pStyle w:val="aff1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Создани</w:t>
      </w:r>
      <w:r w:rsidR="00091D83">
        <w:rPr>
          <w:rFonts w:ascii="Times New Roman" w:hAnsi="Times New Roman"/>
          <w:sz w:val="28"/>
          <w:szCs w:val="28"/>
        </w:rPr>
        <w:t>е макетов сувенирной продукции.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895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CD4895" w:rsidRPr="00CD4895" w:rsidRDefault="00091D83" w:rsidP="004C55B0">
      <w:pPr>
        <w:pStyle w:val="aff1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Рабочие файлы продуктов;</w:t>
      </w:r>
    </w:p>
    <w:p w:rsidR="00CD4895" w:rsidRPr="00CD4895" w:rsidRDefault="00091D83" w:rsidP="004C55B0">
      <w:pPr>
        <w:pStyle w:val="aff1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Pdf-файлы;</w:t>
      </w:r>
    </w:p>
    <w:p w:rsidR="00CD4895" w:rsidRPr="00CD4895" w:rsidRDefault="00091D83" w:rsidP="004C55B0">
      <w:pPr>
        <w:pStyle w:val="aff1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Распечатки продукции;</w:t>
      </w:r>
    </w:p>
    <w:p w:rsidR="00CD4895" w:rsidRPr="00CD4895" w:rsidRDefault="00091D83" w:rsidP="004C55B0">
      <w:pPr>
        <w:pStyle w:val="aff1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Презентационный щит.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895">
        <w:rPr>
          <w:rFonts w:ascii="Times New Roman" w:hAnsi="Times New Roman" w:cs="Times New Roman"/>
          <w:b/>
          <w:sz w:val="28"/>
          <w:szCs w:val="28"/>
        </w:rPr>
        <w:t xml:space="preserve">Модуль 2 (4 часа). Информационный дизайн: 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895">
        <w:rPr>
          <w:rFonts w:ascii="Times New Roman" w:hAnsi="Times New Roman" w:cs="Times New Roman"/>
          <w:b/>
          <w:sz w:val="28"/>
          <w:szCs w:val="28"/>
        </w:rPr>
        <w:t xml:space="preserve">Данные: </w:t>
      </w:r>
    </w:p>
    <w:p w:rsidR="00CD4895" w:rsidRPr="00CD4895" w:rsidRDefault="00091D83" w:rsidP="004C55B0">
      <w:pPr>
        <w:pStyle w:val="aff1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Текстовая информация;</w:t>
      </w:r>
    </w:p>
    <w:p w:rsidR="00CD4895" w:rsidRPr="00CD4895" w:rsidRDefault="00CD4895" w:rsidP="004C55B0">
      <w:pPr>
        <w:pStyle w:val="aff1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Иллюстрационный матер</w:t>
      </w:r>
      <w:r w:rsidR="00091D83">
        <w:rPr>
          <w:rFonts w:ascii="Times New Roman" w:hAnsi="Times New Roman"/>
          <w:sz w:val="28"/>
          <w:szCs w:val="28"/>
        </w:rPr>
        <w:t>иал;</w:t>
      </w:r>
    </w:p>
    <w:p w:rsidR="00CD4895" w:rsidRPr="00CD4895" w:rsidRDefault="00CD4895" w:rsidP="004C55B0">
      <w:pPr>
        <w:pStyle w:val="aff1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 xml:space="preserve">Перечень </w:t>
      </w:r>
      <w:r w:rsidR="00091D83">
        <w:rPr>
          <w:rFonts w:ascii="Times New Roman" w:hAnsi="Times New Roman"/>
          <w:sz w:val="28"/>
          <w:szCs w:val="28"/>
        </w:rPr>
        <w:t>обязательных элементов продукта;</w:t>
      </w:r>
    </w:p>
    <w:p w:rsidR="00CD4895" w:rsidRPr="00CD4895" w:rsidRDefault="00091D83" w:rsidP="004C55B0">
      <w:pPr>
        <w:pStyle w:val="aff1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параметры создания и сохранения продукта;</w:t>
      </w:r>
    </w:p>
    <w:p w:rsidR="00CD4895" w:rsidRPr="00CD4895" w:rsidRDefault="00CD4895" w:rsidP="004C55B0">
      <w:pPr>
        <w:pStyle w:val="aff1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 xml:space="preserve">Необходимая дополнительная информация. 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895">
        <w:rPr>
          <w:rFonts w:ascii="Times New Roman" w:hAnsi="Times New Roman" w:cs="Times New Roman"/>
          <w:b/>
          <w:sz w:val="28"/>
          <w:szCs w:val="28"/>
        </w:rPr>
        <w:t xml:space="preserve">Выполняемая работа: </w:t>
      </w:r>
    </w:p>
    <w:p w:rsidR="00CD4895" w:rsidRPr="00CD4895" w:rsidRDefault="00CD4895" w:rsidP="004C55B0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lastRenderedPageBreak/>
        <w:t>Создани</w:t>
      </w:r>
      <w:r w:rsidR="00091D83">
        <w:rPr>
          <w:rFonts w:ascii="Times New Roman" w:hAnsi="Times New Roman"/>
          <w:sz w:val="28"/>
          <w:szCs w:val="28"/>
        </w:rPr>
        <w:t>е элементов рекламной продукции;</w:t>
      </w:r>
    </w:p>
    <w:p w:rsidR="00CD4895" w:rsidRPr="00CD4895" w:rsidRDefault="00CD4895" w:rsidP="004C55B0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Создание интерактивного баннера для веб-</w:t>
      </w:r>
      <w:r w:rsidR="00091D83">
        <w:rPr>
          <w:rFonts w:ascii="Times New Roman" w:hAnsi="Times New Roman"/>
          <w:sz w:val="28"/>
          <w:szCs w:val="28"/>
        </w:rPr>
        <w:t>сайтов;</w:t>
      </w:r>
    </w:p>
    <w:p w:rsidR="00CD4895" w:rsidRPr="00CD4895" w:rsidRDefault="00CD4895" w:rsidP="004C55B0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Создание страницы сайта</w:t>
      </w:r>
      <w:r w:rsidR="00091D83">
        <w:rPr>
          <w:rFonts w:ascii="Times New Roman" w:hAnsi="Times New Roman"/>
          <w:sz w:val="28"/>
          <w:szCs w:val="28"/>
        </w:rPr>
        <w:t>;</w:t>
      </w:r>
    </w:p>
    <w:p w:rsidR="00CD4895" w:rsidRPr="00CD4895" w:rsidRDefault="00CD4895" w:rsidP="004C55B0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Создание элементов дизайна электронного приложения</w:t>
      </w:r>
      <w:r w:rsidR="00091D83">
        <w:rPr>
          <w:rFonts w:ascii="Times New Roman" w:hAnsi="Times New Roman"/>
          <w:sz w:val="28"/>
          <w:szCs w:val="28"/>
        </w:rPr>
        <w:t>.</w:t>
      </w:r>
    </w:p>
    <w:p w:rsidR="00CD4895" w:rsidRPr="00CD4895" w:rsidRDefault="00091D83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CD4895" w:rsidRPr="00CD4895" w:rsidRDefault="00091D83" w:rsidP="004C55B0">
      <w:pPr>
        <w:pStyle w:val="aff1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Рабочие файлы продуктов;</w:t>
      </w:r>
    </w:p>
    <w:p w:rsidR="00CD4895" w:rsidRPr="00CD4895" w:rsidRDefault="00091D83" w:rsidP="004C55B0">
      <w:pPr>
        <w:pStyle w:val="aff1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Pdf-файлы и jpg-файлы;</w:t>
      </w:r>
    </w:p>
    <w:p w:rsidR="00CD4895" w:rsidRPr="00CD4895" w:rsidRDefault="00091D83" w:rsidP="004C55B0">
      <w:pPr>
        <w:pStyle w:val="aff1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версии;</w:t>
      </w:r>
    </w:p>
    <w:p w:rsidR="00CD4895" w:rsidRPr="00CD4895" w:rsidRDefault="00091D83" w:rsidP="004C55B0">
      <w:pPr>
        <w:pStyle w:val="aff1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Распечатки продукции.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895">
        <w:rPr>
          <w:rFonts w:ascii="Times New Roman" w:hAnsi="Times New Roman" w:cs="Times New Roman"/>
          <w:b/>
          <w:sz w:val="28"/>
          <w:szCs w:val="28"/>
        </w:rPr>
        <w:t>Модуль 3 (4</w:t>
      </w:r>
      <w:r w:rsidR="00091D83">
        <w:rPr>
          <w:rFonts w:ascii="Times New Roman" w:hAnsi="Times New Roman" w:cs="Times New Roman"/>
          <w:b/>
          <w:sz w:val="28"/>
          <w:szCs w:val="28"/>
        </w:rPr>
        <w:t xml:space="preserve"> часа). Многостраничный дизайн:</w:t>
      </w:r>
    </w:p>
    <w:p w:rsidR="00CD4895" w:rsidRPr="00CD4895" w:rsidRDefault="00091D83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Данные:</w:t>
      </w:r>
    </w:p>
    <w:p w:rsidR="00CD4895" w:rsidRPr="00CD4895" w:rsidRDefault="00091D83" w:rsidP="004C55B0">
      <w:pPr>
        <w:pStyle w:val="aff1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Текстовая информация;</w:t>
      </w:r>
    </w:p>
    <w:p w:rsidR="00CD4895" w:rsidRPr="00CD4895" w:rsidRDefault="00091D83" w:rsidP="004C55B0">
      <w:pPr>
        <w:pStyle w:val="aff1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Иллюстрационный материал;</w:t>
      </w:r>
    </w:p>
    <w:p w:rsidR="00CD4895" w:rsidRPr="00CD4895" w:rsidRDefault="00CD4895" w:rsidP="004C55B0">
      <w:pPr>
        <w:pStyle w:val="aff1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 xml:space="preserve">Перечень </w:t>
      </w:r>
      <w:r w:rsidR="00091D83">
        <w:rPr>
          <w:rFonts w:ascii="Times New Roman" w:hAnsi="Times New Roman"/>
          <w:sz w:val="28"/>
          <w:szCs w:val="28"/>
        </w:rPr>
        <w:t>обязательных элементов продукта;</w:t>
      </w:r>
    </w:p>
    <w:p w:rsidR="00CD4895" w:rsidRPr="00CD4895" w:rsidRDefault="00CD4895" w:rsidP="004C55B0">
      <w:pPr>
        <w:pStyle w:val="aff1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 xml:space="preserve">Технические параметры создания </w:t>
      </w:r>
      <w:r w:rsidR="00091D83">
        <w:rPr>
          <w:rFonts w:ascii="Times New Roman" w:hAnsi="Times New Roman"/>
          <w:sz w:val="28"/>
          <w:szCs w:val="28"/>
        </w:rPr>
        <w:t>и сохранения продукта;</w:t>
      </w:r>
    </w:p>
    <w:p w:rsidR="00CD4895" w:rsidRPr="00CD4895" w:rsidRDefault="00CD4895" w:rsidP="004C55B0">
      <w:pPr>
        <w:pStyle w:val="aff1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Необход</w:t>
      </w:r>
      <w:r w:rsidR="00091D83">
        <w:rPr>
          <w:rFonts w:ascii="Times New Roman" w:hAnsi="Times New Roman"/>
          <w:sz w:val="28"/>
          <w:szCs w:val="28"/>
        </w:rPr>
        <w:t>имая дополнительная информация.</w:t>
      </w:r>
    </w:p>
    <w:p w:rsidR="00CD4895" w:rsidRPr="00CD4895" w:rsidRDefault="00091D83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Выполняемая работа:</w:t>
      </w:r>
    </w:p>
    <w:p w:rsidR="00CD4895" w:rsidRPr="00CD4895" w:rsidRDefault="00091D83" w:rsidP="004C55B0">
      <w:pPr>
        <w:pStyle w:val="aff1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обложки;</w:t>
      </w:r>
    </w:p>
    <w:p w:rsidR="00CD4895" w:rsidRPr="00CD4895" w:rsidRDefault="00CD4895" w:rsidP="004C55B0">
      <w:pPr>
        <w:pStyle w:val="aff1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 xml:space="preserve">Спуск </w:t>
      </w:r>
      <w:r w:rsidR="00091D83">
        <w:rPr>
          <w:rFonts w:ascii="Times New Roman" w:hAnsi="Times New Roman"/>
          <w:sz w:val="28"/>
          <w:szCs w:val="28"/>
        </w:rPr>
        <w:t>полос многостраничного издания;</w:t>
      </w:r>
    </w:p>
    <w:p w:rsidR="00CD4895" w:rsidRPr="00CD4895" w:rsidRDefault="00091D83" w:rsidP="004C55B0">
      <w:pPr>
        <w:pStyle w:val="aff1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Отрисовка графических элементов.</w:t>
      </w:r>
    </w:p>
    <w:p w:rsidR="00CD4895" w:rsidRPr="00CD4895" w:rsidRDefault="00091D83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CD4895" w:rsidRPr="00CD4895" w:rsidRDefault="00CD4895" w:rsidP="004C55B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Рабочи</w:t>
      </w:r>
      <w:r w:rsidR="00091D83">
        <w:rPr>
          <w:rFonts w:ascii="Times New Roman" w:hAnsi="Times New Roman"/>
          <w:sz w:val="28"/>
          <w:szCs w:val="28"/>
        </w:rPr>
        <w:t>й файл многостраничного издания;</w:t>
      </w:r>
    </w:p>
    <w:p w:rsidR="00CD4895" w:rsidRPr="00CD4895" w:rsidRDefault="00091D83" w:rsidP="004C55B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Pdf-файл;</w:t>
      </w:r>
    </w:p>
    <w:p w:rsidR="00CD4895" w:rsidRPr="00CD4895" w:rsidRDefault="00091D83" w:rsidP="004C55B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Распечатка продукции.</w:t>
      </w:r>
    </w:p>
    <w:p w:rsidR="00091D83" w:rsidRDefault="00091D83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4 (4 часа). Упаковка:</w:t>
      </w:r>
    </w:p>
    <w:p w:rsidR="00CD4895" w:rsidRPr="00CD4895" w:rsidRDefault="00091D83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Данные:</w:t>
      </w:r>
    </w:p>
    <w:p w:rsidR="00CD4895" w:rsidRPr="00CD4895" w:rsidRDefault="00091D83" w:rsidP="004C55B0">
      <w:pPr>
        <w:pStyle w:val="aff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Текстовая информация;</w:t>
      </w:r>
    </w:p>
    <w:p w:rsidR="00CD4895" w:rsidRPr="00CD4895" w:rsidRDefault="00CD4895" w:rsidP="004C55B0">
      <w:pPr>
        <w:pStyle w:val="aff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Иллюстрационный матер</w:t>
      </w:r>
      <w:r w:rsidR="00091D83">
        <w:rPr>
          <w:rFonts w:ascii="Times New Roman" w:hAnsi="Times New Roman"/>
          <w:sz w:val="28"/>
          <w:szCs w:val="28"/>
        </w:rPr>
        <w:t>иал;</w:t>
      </w:r>
    </w:p>
    <w:p w:rsidR="00CD4895" w:rsidRPr="00CD4895" w:rsidRDefault="00CD4895" w:rsidP="004C55B0">
      <w:pPr>
        <w:pStyle w:val="aff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lastRenderedPageBreak/>
        <w:t xml:space="preserve">Перечень </w:t>
      </w:r>
      <w:r w:rsidR="00091D83">
        <w:rPr>
          <w:rFonts w:ascii="Times New Roman" w:hAnsi="Times New Roman"/>
          <w:sz w:val="28"/>
          <w:szCs w:val="28"/>
        </w:rPr>
        <w:t>обязательных элементов продукта;</w:t>
      </w:r>
    </w:p>
    <w:p w:rsidR="00CD4895" w:rsidRPr="00CD4895" w:rsidRDefault="00CD4895" w:rsidP="004C55B0">
      <w:pPr>
        <w:pStyle w:val="aff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 xml:space="preserve">Технические параметры создания </w:t>
      </w:r>
      <w:r w:rsidR="00091D83">
        <w:rPr>
          <w:rFonts w:ascii="Times New Roman" w:hAnsi="Times New Roman"/>
          <w:sz w:val="28"/>
          <w:szCs w:val="28"/>
        </w:rPr>
        <w:t>и сохранения продукта;</w:t>
      </w:r>
    </w:p>
    <w:p w:rsidR="00CD4895" w:rsidRPr="00CD4895" w:rsidRDefault="00CD4895" w:rsidP="004C55B0">
      <w:pPr>
        <w:pStyle w:val="aff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Необход</w:t>
      </w:r>
      <w:r w:rsidR="00091D83">
        <w:rPr>
          <w:rFonts w:ascii="Times New Roman" w:hAnsi="Times New Roman"/>
          <w:sz w:val="28"/>
          <w:szCs w:val="28"/>
        </w:rPr>
        <w:t>имая дополнительная информация.</w:t>
      </w:r>
    </w:p>
    <w:p w:rsidR="00CD4895" w:rsidRPr="00CD4895" w:rsidRDefault="00091D83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Выполняемая работа:</w:t>
      </w:r>
    </w:p>
    <w:p w:rsidR="00CD4895" w:rsidRPr="00CD4895" w:rsidRDefault="00091D83" w:rsidP="004C55B0">
      <w:pPr>
        <w:pStyle w:val="aff1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Чертеж развертки упаковки;</w:t>
      </w:r>
    </w:p>
    <w:p w:rsidR="00CD4895" w:rsidRPr="00CD4895" w:rsidRDefault="00091D83" w:rsidP="004C55B0">
      <w:pPr>
        <w:pStyle w:val="aff1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Отрисовка необходимых элементов;</w:t>
      </w:r>
    </w:p>
    <w:p w:rsidR="00CD4895" w:rsidRPr="00CD4895" w:rsidRDefault="00091D83" w:rsidP="004C55B0">
      <w:pPr>
        <w:pStyle w:val="aff1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макета упаковки;</w:t>
      </w:r>
    </w:p>
    <w:p w:rsidR="00CD4895" w:rsidRPr="00CD4895" w:rsidRDefault="00091D83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CD4895" w:rsidRPr="00CD4895" w:rsidRDefault="00091D83" w:rsidP="004C55B0">
      <w:pPr>
        <w:pStyle w:val="aff1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файл развертки упаковки;</w:t>
      </w:r>
    </w:p>
    <w:p w:rsidR="00CD4895" w:rsidRPr="00CD4895" w:rsidRDefault="00091D83" w:rsidP="004C55B0">
      <w:pPr>
        <w:pStyle w:val="aff1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Pdf-файл;</w:t>
      </w:r>
    </w:p>
    <w:p w:rsidR="00CD4895" w:rsidRPr="00CD4895" w:rsidRDefault="00091D83" w:rsidP="004C55B0">
      <w:pPr>
        <w:pStyle w:val="aff1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Склеенный макет упаковки.</w:t>
      </w:r>
    </w:p>
    <w:p w:rsidR="00CD4895" w:rsidRPr="00CD4895" w:rsidRDefault="00091D83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 вывода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895">
        <w:rPr>
          <w:rFonts w:ascii="Times New Roman" w:hAnsi="Times New Roman" w:cs="Times New Roman"/>
          <w:sz w:val="28"/>
          <w:szCs w:val="28"/>
        </w:rPr>
        <w:t>Использование программных продуктов AdobePh</w:t>
      </w:r>
      <w:r w:rsidR="005754DD">
        <w:rPr>
          <w:rFonts w:ascii="Times New Roman" w:hAnsi="Times New Roman" w:cs="Times New Roman"/>
          <w:sz w:val="28"/>
          <w:szCs w:val="28"/>
        </w:rPr>
        <w:t>otoshop, Illustrator, InDesign.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895">
        <w:rPr>
          <w:rFonts w:ascii="Times New Roman" w:hAnsi="Times New Roman" w:cs="Times New Roman"/>
          <w:sz w:val="28"/>
          <w:szCs w:val="28"/>
        </w:rPr>
        <w:t>Версию определяет Главный эксперт з</w:t>
      </w:r>
      <w:r w:rsidR="005754DD">
        <w:rPr>
          <w:rFonts w:ascii="Times New Roman" w:hAnsi="Times New Roman" w:cs="Times New Roman"/>
          <w:sz w:val="28"/>
          <w:szCs w:val="28"/>
        </w:rPr>
        <w:t>а 6 месяцев до конкурса.</w:t>
      </w:r>
    </w:p>
    <w:p w:rsidR="00CD4895" w:rsidRPr="00CD4895" w:rsidRDefault="00CD4895" w:rsidP="004C55B0">
      <w:pPr>
        <w:pStyle w:val="aff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Техническое задание, отпе</w:t>
      </w:r>
      <w:r w:rsidR="005754DD">
        <w:rPr>
          <w:rFonts w:ascii="Times New Roman" w:hAnsi="Times New Roman"/>
          <w:sz w:val="28"/>
          <w:szCs w:val="28"/>
        </w:rPr>
        <w:t>чатанное на принтере, формат А4;</w:t>
      </w:r>
    </w:p>
    <w:p w:rsidR="00CD4895" w:rsidRPr="00CD4895" w:rsidRDefault="00CD4895" w:rsidP="004C55B0">
      <w:pPr>
        <w:pStyle w:val="aff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Ра</w:t>
      </w:r>
      <w:r w:rsidR="005754DD">
        <w:rPr>
          <w:rFonts w:ascii="Times New Roman" w:hAnsi="Times New Roman"/>
          <w:sz w:val="28"/>
          <w:szCs w:val="28"/>
        </w:rPr>
        <w:t>спечатка продуктов на формат А3;</w:t>
      </w:r>
    </w:p>
    <w:p w:rsidR="00CD4895" w:rsidRPr="00CD4895" w:rsidRDefault="00CD4895" w:rsidP="004C55B0">
      <w:pPr>
        <w:pStyle w:val="aff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Файлы, компоненты, и т.п. согласно инст</w:t>
      </w:r>
      <w:r w:rsidR="005754DD">
        <w:rPr>
          <w:rFonts w:ascii="Times New Roman" w:hAnsi="Times New Roman"/>
          <w:sz w:val="28"/>
          <w:szCs w:val="28"/>
        </w:rPr>
        <w:t>рукциям, для конкурсного задания;</w:t>
      </w:r>
    </w:p>
    <w:p w:rsidR="00DE5614" w:rsidRPr="00CD4895" w:rsidRDefault="00CD4895" w:rsidP="004C55B0">
      <w:pPr>
        <w:pStyle w:val="aff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В ходе конкурса каждому участнику разрешается получить не больше двух контрольных распечаток продуктов графического дизайна. Финальная распечатка происходит в конце каждого модуля соревнований</w:t>
      </w:r>
      <w:r w:rsidR="005754DD">
        <w:rPr>
          <w:rFonts w:ascii="Times New Roman" w:hAnsi="Times New Roman"/>
          <w:sz w:val="28"/>
          <w:szCs w:val="28"/>
        </w:rPr>
        <w:t>.</w:t>
      </w:r>
    </w:p>
    <w:p w:rsidR="00DE39D8" w:rsidRPr="009955F8" w:rsidRDefault="00DE39D8" w:rsidP="00DE39D8">
      <w:pPr>
        <w:pStyle w:val="aff1"/>
        <w:jc w:val="center"/>
        <w:rPr>
          <w:rFonts w:ascii="Times New Roman" w:hAnsi="Times New Roman"/>
          <w:color w:val="C00000"/>
        </w:rPr>
      </w:pPr>
      <w:r w:rsidRPr="009955F8">
        <w:rPr>
          <w:rFonts w:ascii="Times New Roman" w:hAnsi="Times New Roman"/>
          <w:color w:val="C00000"/>
        </w:rPr>
        <w:br w:type="page"/>
      </w:r>
    </w:p>
    <w:p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4" w:name="_Toc489607700"/>
      <w:r>
        <w:rPr>
          <w:rFonts w:ascii="Times New Roman" w:hAnsi="Times New Roman"/>
          <w:szCs w:val="28"/>
        </w:rPr>
        <w:lastRenderedPageBreak/>
        <w:t xml:space="preserve">5.4. </w:t>
      </w:r>
      <w:r w:rsidR="00333911" w:rsidRPr="00333911">
        <w:rPr>
          <w:rFonts w:ascii="Times New Roman" w:hAnsi="Times New Roman"/>
          <w:szCs w:val="28"/>
        </w:rPr>
        <w:t>РАЗРАБОТКА КОНКУРСНОГО ЗАДАНИЯ</w:t>
      </w:r>
      <w:bookmarkEnd w:id="24"/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Конкурсное задание </w:t>
      </w:r>
      <w:r w:rsidR="00C95538" w:rsidRPr="00333911">
        <w:rPr>
          <w:rFonts w:ascii="Times New Roman" w:hAnsi="Times New Roman" w:cs="Times New Roman"/>
          <w:sz w:val="28"/>
          <w:szCs w:val="28"/>
        </w:rPr>
        <w:t>разрабатывается</w:t>
      </w:r>
      <w:r w:rsidRPr="00333911">
        <w:rPr>
          <w:rFonts w:ascii="Times New Roman" w:hAnsi="Times New Roman" w:cs="Times New Roman"/>
          <w:sz w:val="28"/>
          <w:szCs w:val="28"/>
        </w:rPr>
        <w:t xml:space="preserve"> по образцам, представленным</w:t>
      </w:r>
      <w:r w:rsidR="00C95538" w:rsidRPr="00333911">
        <w:rPr>
          <w:rFonts w:ascii="Times New Roman" w:hAnsi="Times New Roman" w:cs="Times New Roman"/>
          <w:sz w:val="28"/>
          <w:szCs w:val="28"/>
        </w:rPr>
        <w:t xml:space="preserve"> Менеджером компетенции</w:t>
      </w:r>
      <w:r w:rsidRPr="00333911">
        <w:rPr>
          <w:rFonts w:ascii="Times New Roman" w:hAnsi="Times New Roman" w:cs="Times New Roman"/>
          <w:sz w:val="28"/>
          <w:szCs w:val="28"/>
        </w:rPr>
        <w:t xml:space="preserve"> на форуме WS</w:t>
      </w:r>
      <w:r w:rsidRPr="0033391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33911">
        <w:rPr>
          <w:rFonts w:ascii="Times New Roman" w:hAnsi="Times New Roman" w:cs="Times New Roman"/>
          <w:sz w:val="28"/>
          <w:szCs w:val="28"/>
        </w:rPr>
        <w:t xml:space="preserve"> (</w:t>
      </w:r>
      <w:hyperlink r:id="rId13" w:history="1"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http://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forum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.worldskills.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33911">
        <w:rPr>
          <w:rFonts w:ascii="Times New Roman" w:hAnsi="Times New Roman" w:cs="Times New Roman"/>
          <w:sz w:val="28"/>
          <w:szCs w:val="28"/>
        </w:rPr>
        <w:t xml:space="preserve"> ). </w:t>
      </w:r>
      <w:r w:rsidR="00C95538" w:rsidRPr="00333911">
        <w:rPr>
          <w:rFonts w:ascii="Times New Roman" w:hAnsi="Times New Roman" w:cs="Times New Roman"/>
          <w:sz w:val="28"/>
          <w:szCs w:val="28"/>
        </w:rPr>
        <w:t>Представленные образцы Конкурсного задания должны меняться один раз в год.</w:t>
      </w:r>
    </w:p>
    <w:p w:rsidR="00DE39D8" w:rsidRPr="0029547E" w:rsidRDefault="00333911" w:rsidP="0029547E">
      <w:pPr>
        <w:pStyle w:val="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9547E">
        <w:rPr>
          <w:rFonts w:ascii="Times New Roman" w:hAnsi="Times New Roman" w:cs="Times New Roman"/>
          <w:sz w:val="28"/>
          <w:szCs w:val="28"/>
          <w:lang w:val="ru-RU"/>
        </w:rPr>
        <w:t>5.4.1</w:t>
      </w:r>
      <w:r w:rsidR="00AA2B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9547E">
        <w:rPr>
          <w:rFonts w:ascii="Times New Roman" w:hAnsi="Times New Roman" w:cs="Times New Roman"/>
          <w:sz w:val="28"/>
          <w:szCs w:val="28"/>
          <w:lang w:val="ru-RU"/>
        </w:rPr>
        <w:t>КТО РАЗРАБАТЫВАЕТ КОНКУРСНОЕ ЗАДАНИЕ/МОДУЛИ</w:t>
      </w:r>
    </w:p>
    <w:p w:rsidR="006801B4" w:rsidRPr="006801B4" w:rsidRDefault="006801B4" w:rsidP="006801B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1B4">
        <w:rPr>
          <w:rFonts w:ascii="Times New Roman" w:hAnsi="Times New Roman" w:cs="Times New Roman"/>
          <w:sz w:val="28"/>
          <w:szCs w:val="28"/>
        </w:rPr>
        <w:t>Конкурсное задание разрабатывается внешним (-и) разработчиком (-ами) Конкурсного задания под надзором менеджера компетенций. Конкурсное задание должно быть составлено в соответствии с глоссарием и ведомостями оценок.</w:t>
      </w:r>
    </w:p>
    <w:p w:rsidR="00333911" w:rsidRPr="00333911" w:rsidRDefault="00333911" w:rsidP="00DE39D8">
      <w:pPr>
        <w:jc w:val="both"/>
        <w:rPr>
          <w:rFonts w:ascii="Times New Roman" w:hAnsi="Times New Roman" w:cs="Times New Roman"/>
          <w:caps/>
          <w:sz w:val="28"/>
          <w:szCs w:val="24"/>
        </w:rPr>
      </w:pPr>
    </w:p>
    <w:p w:rsidR="00DE39D8" w:rsidRPr="0029547E" w:rsidRDefault="00727F97" w:rsidP="0029547E">
      <w:pPr>
        <w:pStyle w:val="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A2B8A">
        <w:rPr>
          <w:rFonts w:ascii="Times New Roman" w:hAnsi="Times New Roman" w:cs="Times New Roman"/>
          <w:sz w:val="28"/>
          <w:szCs w:val="28"/>
          <w:lang w:val="ru-RU"/>
        </w:rPr>
        <w:t xml:space="preserve">.4.2. </w:t>
      </w:r>
      <w:r w:rsidR="00333911" w:rsidRPr="0029547E">
        <w:rPr>
          <w:rFonts w:ascii="Times New Roman" w:hAnsi="Times New Roman" w:cs="Times New Roman"/>
          <w:sz w:val="28"/>
          <w:szCs w:val="28"/>
          <w:lang w:val="ru-RU"/>
        </w:rPr>
        <w:t>КАК РАЗРАБАТЫВАЕТСЯ КОНКУРСНОЕ ЗАДАНИЕ</w:t>
      </w:r>
    </w:p>
    <w:p w:rsidR="006801B4" w:rsidRPr="006801B4" w:rsidRDefault="006801B4" w:rsidP="006801B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1B4">
        <w:rPr>
          <w:rFonts w:ascii="Times New Roman" w:hAnsi="Times New Roman" w:cs="Times New Roman"/>
          <w:sz w:val="28"/>
          <w:szCs w:val="28"/>
        </w:rPr>
        <w:t>Конкурсное задание или модули разрабатываются независимым (-и) разработчиком (-ами).</w:t>
      </w:r>
    </w:p>
    <w:p w:rsidR="006801B4" w:rsidRPr="006801B4" w:rsidRDefault="006801B4" w:rsidP="006801B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1B4">
        <w:rPr>
          <w:rFonts w:ascii="Times New Roman" w:hAnsi="Times New Roman" w:cs="Times New Roman"/>
          <w:sz w:val="28"/>
          <w:szCs w:val="28"/>
        </w:rPr>
        <w:t>Менеджер компетенций руководит работой независимого (-ых) разработчика (-ов), обеспечивая охват содержанием всех необходимых тем и равномерное и справедливое распределение содержания по модулям. Конкурсное задание предполагает оценку широкого спектра творческих и технических компетенций, а также навыков применения ПО.</w:t>
      </w:r>
    </w:p>
    <w:p w:rsidR="00DE39D8" w:rsidRPr="0029547E" w:rsidRDefault="00AA2B8A" w:rsidP="0029547E">
      <w:pPr>
        <w:pStyle w:val="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5.4.3. </w:t>
      </w:r>
      <w:r w:rsidR="00333911" w:rsidRPr="0029547E">
        <w:rPr>
          <w:rFonts w:ascii="Times New Roman" w:hAnsi="Times New Roman" w:cs="Times New Roman"/>
          <w:sz w:val="28"/>
          <w:szCs w:val="28"/>
          <w:lang w:val="ru-RU"/>
        </w:rPr>
        <w:t>КОГДА РАЗРАБАТЫВАЕТСЯ КОНКУРСНОЕ ЗАДАНИЕ</w:t>
      </w:r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Конкурсное задание разрабатывается согласно </w:t>
      </w:r>
      <w:r w:rsidR="008B560B" w:rsidRPr="00333911">
        <w:rPr>
          <w:rFonts w:ascii="Times New Roman" w:hAnsi="Times New Roman" w:cs="Times New Roman"/>
          <w:sz w:val="28"/>
          <w:szCs w:val="28"/>
        </w:rPr>
        <w:t>представленному ниже</w:t>
      </w:r>
      <w:r w:rsidRPr="00333911">
        <w:rPr>
          <w:rFonts w:ascii="Times New Roman" w:hAnsi="Times New Roman" w:cs="Times New Roman"/>
          <w:sz w:val="28"/>
          <w:szCs w:val="28"/>
        </w:rPr>
        <w:t xml:space="preserve"> графику</w:t>
      </w:r>
      <w:r w:rsidR="008B560B" w:rsidRPr="00333911">
        <w:rPr>
          <w:rFonts w:ascii="Times New Roman" w:hAnsi="Times New Roman" w:cs="Times New Roman"/>
          <w:sz w:val="28"/>
          <w:szCs w:val="28"/>
        </w:rPr>
        <w:t>, определяющему сроки подготовки документации для каждого вида чемпионатов.</w:t>
      </w:r>
    </w:p>
    <w:p w:rsidR="00DE39D8" w:rsidRPr="009955F8" w:rsidRDefault="00DE39D8" w:rsidP="00DE39D8">
      <w:pPr>
        <w:jc w:val="both"/>
        <w:rPr>
          <w:rFonts w:ascii="Times New Roman" w:hAnsi="Times New Roman" w:cs="Times New Roman"/>
          <w:b/>
          <w:i/>
        </w:rPr>
      </w:pPr>
    </w:p>
    <w:tbl>
      <w:tblPr>
        <w:tblStyle w:val="af"/>
        <w:tblW w:w="10847" w:type="dxa"/>
        <w:tblInd w:w="-567" w:type="dxa"/>
        <w:tblBorders>
          <w:top w:val="single" w:sz="4" w:space="0" w:color="323E4F" w:themeColor="text2" w:themeShade="BF"/>
          <w:left w:val="single" w:sz="4" w:space="0" w:color="323E4F" w:themeColor="text2" w:themeShade="BF"/>
          <w:bottom w:val="single" w:sz="4" w:space="0" w:color="323E4F" w:themeColor="text2" w:themeShade="BF"/>
          <w:right w:val="single" w:sz="4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798"/>
        <w:gridCol w:w="3014"/>
        <w:gridCol w:w="3084"/>
      </w:tblGrid>
      <w:tr w:rsidR="00C06EBC" w:rsidRPr="009955F8" w:rsidTr="00333911">
        <w:tc>
          <w:tcPr>
            <w:tcW w:w="1951" w:type="dxa"/>
            <w:shd w:val="clear" w:color="auto" w:fill="5B9BD5" w:themeFill="accent1"/>
          </w:tcPr>
          <w:p w:rsidR="008B560B" w:rsidRPr="00453F14" w:rsidRDefault="008B560B" w:rsidP="00F96457">
            <w:pPr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453F14">
              <w:rPr>
                <w:b/>
                <w:color w:val="FFFFFF" w:themeColor="background1"/>
                <w:sz w:val="22"/>
                <w:szCs w:val="22"/>
              </w:rPr>
              <w:t>Временные рамки</w:t>
            </w:r>
          </w:p>
        </w:tc>
        <w:tc>
          <w:tcPr>
            <w:tcW w:w="2798" w:type="dxa"/>
            <w:shd w:val="clear" w:color="auto" w:fill="5B9BD5" w:themeFill="accent1"/>
          </w:tcPr>
          <w:p w:rsidR="008B560B" w:rsidRPr="00453F14" w:rsidRDefault="008B560B" w:rsidP="00F96457">
            <w:pPr>
              <w:jc w:val="both"/>
              <w:rPr>
                <w:b/>
                <w:sz w:val="22"/>
                <w:szCs w:val="22"/>
              </w:rPr>
            </w:pPr>
            <w:r w:rsidRPr="00453F14">
              <w:rPr>
                <w:b/>
                <w:color w:val="FFFFFF" w:themeColor="background1"/>
                <w:sz w:val="22"/>
                <w:szCs w:val="22"/>
              </w:rPr>
              <w:t>Локальный чемпионат</w:t>
            </w:r>
          </w:p>
        </w:tc>
        <w:tc>
          <w:tcPr>
            <w:tcW w:w="3014" w:type="dxa"/>
            <w:shd w:val="clear" w:color="auto" w:fill="5B9BD5" w:themeFill="accent1"/>
          </w:tcPr>
          <w:p w:rsidR="008B560B" w:rsidRPr="00453F14" w:rsidRDefault="008B560B" w:rsidP="00F96457">
            <w:pPr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453F14">
              <w:rPr>
                <w:b/>
                <w:color w:val="FFFFFF" w:themeColor="background1"/>
                <w:sz w:val="22"/>
                <w:szCs w:val="22"/>
              </w:rPr>
              <w:t>Отборочный чемпионат</w:t>
            </w:r>
          </w:p>
        </w:tc>
        <w:tc>
          <w:tcPr>
            <w:tcW w:w="3084" w:type="dxa"/>
            <w:shd w:val="clear" w:color="auto" w:fill="5B9BD5" w:themeFill="accent1"/>
          </w:tcPr>
          <w:p w:rsidR="008B560B" w:rsidRPr="00453F14" w:rsidRDefault="008B560B" w:rsidP="00F96457">
            <w:pPr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453F14">
              <w:rPr>
                <w:b/>
                <w:color w:val="FFFFFF" w:themeColor="background1"/>
                <w:sz w:val="22"/>
                <w:szCs w:val="22"/>
              </w:rPr>
              <w:t>Национальный чемпионат</w:t>
            </w:r>
          </w:p>
        </w:tc>
      </w:tr>
      <w:tr w:rsidR="00C06EBC" w:rsidRPr="009955F8" w:rsidTr="00333911">
        <w:tc>
          <w:tcPr>
            <w:tcW w:w="1951" w:type="dxa"/>
            <w:shd w:val="clear" w:color="auto" w:fill="5B9BD5" w:themeFill="accent1"/>
          </w:tcPr>
          <w:p w:rsidR="008B560B" w:rsidRPr="00453F14" w:rsidRDefault="00B236AD" w:rsidP="00F96457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453F14">
              <w:rPr>
                <w:b/>
                <w:color w:val="FFFFFF" w:themeColor="background1"/>
                <w:sz w:val="22"/>
                <w:szCs w:val="22"/>
              </w:rPr>
              <w:t>Шаблон Конкурсного задания</w:t>
            </w:r>
          </w:p>
        </w:tc>
        <w:tc>
          <w:tcPr>
            <w:tcW w:w="2798" w:type="dxa"/>
          </w:tcPr>
          <w:p w:rsidR="008B560B" w:rsidRPr="00453F14" w:rsidRDefault="00B236AD" w:rsidP="00835BF6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Берётся в исходном виде с форума экспертов</w:t>
            </w:r>
            <w:r w:rsidR="00835BF6" w:rsidRPr="00453F14">
              <w:rPr>
                <w:sz w:val="22"/>
                <w:szCs w:val="22"/>
              </w:rPr>
              <w:t xml:space="preserve"> задание предыдущего Национального чемпионата</w:t>
            </w:r>
          </w:p>
        </w:tc>
        <w:tc>
          <w:tcPr>
            <w:tcW w:w="3014" w:type="dxa"/>
          </w:tcPr>
          <w:p w:rsidR="008B560B" w:rsidRPr="00453F14" w:rsidRDefault="00835BF6" w:rsidP="00F96457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Берётся в исходном виде с форума экспертов задание предыдущего Национального чемпионата</w:t>
            </w:r>
          </w:p>
        </w:tc>
        <w:tc>
          <w:tcPr>
            <w:tcW w:w="3084" w:type="dxa"/>
          </w:tcPr>
          <w:p w:rsidR="008B560B" w:rsidRPr="00453F14" w:rsidRDefault="006801B4" w:rsidP="00F96457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Менеджер компетенции находит независимого (-ых) разработчика (-ов) модулей. Независимый (-ые) разработчик (-и) определяет тему или направление для каждого модуля.</w:t>
            </w:r>
            <w:r w:rsidR="00835BF6" w:rsidRPr="00453F14">
              <w:rPr>
                <w:sz w:val="22"/>
                <w:szCs w:val="22"/>
              </w:rPr>
              <w:t>за 6 месяцев до чемпионата</w:t>
            </w:r>
          </w:p>
        </w:tc>
      </w:tr>
      <w:tr w:rsidR="00C06EBC" w:rsidRPr="009955F8" w:rsidTr="00333911">
        <w:tc>
          <w:tcPr>
            <w:tcW w:w="1951" w:type="dxa"/>
            <w:shd w:val="clear" w:color="auto" w:fill="5B9BD5" w:themeFill="accent1"/>
          </w:tcPr>
          <w:p w:rsidR="008B560B" w:rsidRPr="00453F14" w:rsidRDefault="00B236AD" w:rsidP="00F96457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453F14">
              <w:rPr>
                <w:b/>
                <w:color w:val="FFFFFF" w:themeColor="background1"/>
                <w:sz w:val="22"/>
                <w:szCs w:val="22"/>
              </w:rPr>
              <w:t>Утверждение Главного эксперта чемпионата</w:t>
            </w:r>
            <w:r w:rsidR="00C06EBC" w:rsidRPr="00453F14">
              <w:rPr>
                <w:b/>
                <w:color w:val="FFFFFF" w:themeColor="background1"/>
                <w:sz w:val="22"/>
                <w:szCs w:val="22"/>
              </w:rPr>
              <w:t>, ответственного за разработку КЗ</w:t>
            </w:r>
          </w:p>
        </w:tc>
        <w:tc>
          <w:tcPr>
            <w:tcW w:w="2798" w:type="dxa"/>
          </w:tcPr>
          <w:p w:rsidR="008B560B" w:rsidRPr="00453F14" w:rsidRDefault="00C06EBC" w:rsidP="00F96457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За 2 месяца до чемпионата</w:t>
            </w:r>
          </w:p>
        </w:tc>
        <w:tc>
          <w:tcPr>
            <w:tcW w:w="3014" w:type="dxa"/>
          </w:tcPr>
          <w:p w:rsidR="008B560B" w:rsidRPr="00453F14" w:rsidRDefault="00C06EBC" w:rsidP="00C06EBC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За 3 месяца до чемпионата</w:t>
            </w:r>
          </w:p>
        </w:tc>
        <w:tc>
          <w:tcPr>
            <w:tcW w:w="3084" w:type="dxa"/>
          </w:tcPr>
          <w:p w:rsidR="008B560B" w:rsidRPr="00453F14" w:rsidRDefault="00C06EBC" w:rsidP="00F96457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За 4 месяца до чемпионата</w:t>
            </w:r>
          </w:p>
        </w:tc>
      </w:tr>
      <w:tr w:rsidR="00C06EBC" w:rsidRPr="009955F8" w:rsidTr="00333911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5B9BD5" w:themeFill="accent1"/>
          </w:tcPr>
          <w:p w:rsidR="00C06EBC" w:rsidRPr="00453F14" w:rsidRDefault="00C06EBC" w:rsidP="00C06EBC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453F14">
              <w:rPr>
                <w:b/>
                <w:color w:val="FFFFFF" w:themeColor="background1"/>
                <w:sz w:val="22"/>
                <w:szCs w:val="22"/>
              </w:rPr>
              <w:lastRenderedPageBreak/>
              <w:t>Публикация КЗ (если применимо)</w:t>
            </w:r>
          </w:p>
        </w:tc>
        <w:tc>
          <w:tcPr>
            <w:tcW w:w="2798" w:type="dxa"/>
          </w:tcPr>
          <w:p w:rsidR="00C06EBC" w:rsidRPr="00453F14" w:rsidRDefault="00453F14" w:rsidP="004D09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применимо</w:t>
            </w:r>
          </w:p>
        </w:tc>
        <w:tc>
          <w:tcPr>
            <w:tcW w:w="3014" w:type="dxa"/>
          </w:tcPr>
          <w:p w:rsidR="00C06EBC" w:rsidRPr="00453F14" w:rsidRDefault="00453F14" w:rsidP="004D096E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Не применимо</w:t>
            </w:r>
          </w:p>
        </w:tc>
        <w:tc>
          <w:tcPr>
            <w:tcW w:w="3084" w:type="dxa"/>
          </w:tcPr>
          <w:p w:rsidR="00C06EBC" w:rsidRPr="00453F14" w:rsidRDefault="00453F14" w:rsidP="004D096E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Не применимо</w:t>
            </w:r>
          </w:p>
        </w:tc>
      </w:tr>
      <w:tr w:rsidR="00C06EBC" w:rsidRPr="009955F8" w:rsidTr="00333911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5B9BD5" w:themeFill="accent1"/>
          </w:tcPr>
          <w:p w:rsidR="008B560B" w:rsidRPr="00453F14" w:rsidRDefault="00C06EBC" w:rsidP="00C06EBC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453F14">
              <w:rPr>
                <w:b/>
                <w:color w:val="FFFFFF" w:themeColor="background1"/>
                <w:sz w:val="22"/>
                <w:szCs w:val="22"/>
              </w:rPr>
              <w:t>Внесение и согласование с Менеджером компетенции 30% изменений в КЗ</w:t>
            </w:r>
          </w:p>
        </w:tc>
        <w:tc>
          <w:tcPr>
            <w:tcW w:w="2798" w:type="dxa"/>
          </w:tcPr>
          <w:p w:rsidR="008B560B" w:rsidRPr="00453F14" w:rsidRDefault="00F757B4" w:rsidP="00F96457">
            <w:pPr>
              <w:jc w:val="both"/>
              <w:rPr>
                <w:sz w:val="22"/>
                <w:szCs w:val="22"/>
              </w:rPr>
            </w:pPr>
            <w:r w:rsidRPr="00F757B4">
              <w:rPr>
                <w:sz w:val="22"/>
                <w:szCs w:val="22"/>
              </w:rPr>
              <w:t>Не применимо</w:t>
            </w:r>
          </w:p>
        </w:tc>
        <w:tc>
          <w:tcPr>
            <w:tcW w:w="3014" w:type="dxa"/>
          </w:tcPr>
          <w:p w:rsidR="008B560B" w:rsidRPr="00453F14" w:rsidRDefault="00F757B4" w:rsidP="00F96457">
            <w:pPr>
              <w:jc w:val="both"/>
              <w:rPr>
                <w:sz w:val="22"/>
                <w:szCs w:val="22"/>
              </w:rPr>
            </w:pPr>
            <w:r w:rsidRPr="00F757B4">
              <w:rPr>
                <w:sz w:val="22"/>
                <w:szCs w:val="22"/>
              </w:rPr>
              <w:t>Не применимо</w:t>
            </w:r>
          </w:p>
        </w:tc>
        <w:tc>
          <w:tcPr>
            <w:tcW w:w="3084" w:type="dxa"/>
          </w:tcPr>
          <w:p w:rsidR="008B560B" w:rsidRPr="00453F14" w:rsidRDefault="00F757B4" w:rsidP="00F96457">
            <w:pPr>
              <w:jc w:val="both"/>
              <w:rPr>
                <w:sz w:val="22"/>
                <w:szCs w:val="22"/>
              </w:rPr>
            </w:pPr>
            <w:r w:rsidRPr="00F757B4">
              <w:rPr>
                <w:sz w:val="22"/>
                <w:szCs w:val="22"/>
              </w:rPr>
              <w:t>Не применимо</w:t>
            </w:r>
          </w:p>
        </w:tc>
      </w:tr>
      <w:tr w:rsidR="00C06EBC" w:rsidRPr="009955F8" w:rsidTr="00333911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5B9BD5" w:themeFill="accent1"/>
          </w:tcPr>
          <w:p w:rsidR="008B560B" w:rsidRPr="00453F14" w:rsidRDefault="00C06EBC" w:rsidP="00C06EBC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453F14">
              <w:rPr>
                <w:b/>
                <w:color w:val="FFFFFF" w:themeColor="background1"/>
                <w:sz w:val="22"/>
                <w:szCs w:val="22"/>
              </w:rPr>
              <w:t>Внесение предложений  на Форум экспертов о модернизации КЗ, КО, ИЛ, ТО, ПЗ, ОТ</w:t>
            </w:r>
          </w:p>
        </w:tc>
        <w:tc>
          <w:tcPr>
            <w:tcW w:w="2798" w:type="dxa"/>
          </w:tcPr>
          <w:p w:rsidR="008B560B" w:rsidRPr="00453F14" w:rsidRDefault="004D096E" w:rsidP="004D096E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В день С+1</w:t>
            </w:r>
          </w:p>
        </w:tc>
        <w:tc>
          <w:tcPr>
            <w:tcW w:w="3014" w:type="dxa"/>
          </w:tcPr>
          <w:p w:rsidR="008B560B" w:rsidRPr="00453F14" w:rsidRDefault="004D096E" w:rsidP="004D096E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В день С+1</w:t>
            </w:r>
          </w:p>
        </w:tc>
        <w:tc>
          <w:tcPr>
            <w:tcW w:w="3084" w:type="dxa"/>
          </w:tcPr>
          <w:p w:rsidR="008B560B" w:rsidRPr="00453F14" w:rsidRDefault="004D096E" w:rsidP="004D096E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В день С+1</w:t>
            </w:r>
          </w:p>
        </w:tc>
      </w:tr>
    </w:tbl>
    <w:p w:rsidR="00DE39D8" w:rsidRPr="009955F8" w:rsidRDefault="00DE39D8" w:rsidP="00DE39D8">
      <w:pPr>
        <w:jc w:val="both"/>
        <w:rPr>
          <w:rFonts w:ascii="Times New Roman" w:hAnsi="Times New Roman" w:cs="Times New Roman"/>
        </w:rPr>
      </w:pPr>
    </w:p>
    <w:p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5" w:name="_Toc489607701"/>
      <w:r>
        <w:rPr>
          <w:rFonts w:ascii="Times New Roman" w:hAnsi="Times New Roman"/>
          <w:szCs w:val="28"/>
        </w:rPr>
        <w:t xml:space="preserve">5.5 </w:t>
      </w:r>
      <w:r w:rsidR="00333911" w:rsidRPr="00333911">
        <w:rPr>
          <w:rFonts w:ascii="Times New Roman" w:hAnsi="Times New Roman"/>
          <w:szCs w:val="28"/>
        </w:rPr>
        <w:t>УТВЕРЖДЕНИЕ КОНКУРСНОГО ЗАДАНИЯ</w:t>
      </w:r>
      <w:bookmarkEnd w:id="25"/>
    </w:p>
    <w:p w:rsidR="00DE39D8" w:rsidRPr="00333911" w:rsidRDefault="00835BF6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Главный эксперт и Менеджер компетенции </w:t>
      </w:r>
      <w:r w:rsidR="00DE39D8" w:rsidRPr="00333911">
        <w:rPr>
          <w:rFonts w:ascii="Times New Roman" w:hAnsi="Times New Roman" w:cs="Times New Roman"/>
          <w:sz w:val="28"/>
          <w:szCs w:val="28"/>
        </w:rPr>
        <w:t>принимают решение о выполнимости всех модулей</w:t>
      </w:r>
      <w:r w:rsidR="004E7905" w:rsidRPr="00333911">
        <w:rPr>
          <w:rFonts w:ascii="Times New Roman" w:hAnsi="Times New Roman" w:cs="Times New Roman"/>
          <w:sz w:val="28"/>
          <w:szCs w:val="28"/>
        </w:rPr>
        <w:t xml:space="preserve"> и при необходимости должны доказать реальность его выполнения</w:t>
      </w:r>
      <w:r w:rsidR="00DE39D8" w:rsidRPr="00333911">
        <w:rPr>
          <w:rFonts w:ascii="Times New Roman" w:hAnsi="Times New Roman" w:cs="Times New Roman"/>
          <w:sz w:val="28"/>
          <w:szCs w:val="28"/>
        </w:rPr>
        <w:t xml:space="preserve">. Во </w:t>
      </w:r>
      <w:r w:rsidRPr="00333911">
        <w:rPr>
          <w:rFonts w:ascii="Times New Roman" w:hAnsi="Times New Roman" w:cs="Times New Roman"/>
          <w:sz w:val="28"/>
          <w:szCs w:val="28"/>
        </w:rPr>
        <w:t xml:space="preserve">внимание принимаются время </w:t>
      </w:r>
      <w:r w:rsidR="00DE39D8" w:rsidRPr="00333911">
        <w:rPr>
          <w:rFonts w:ascii="Times New Roman" w:hAnsi="Times New Roman" w:cs="Times New Roman"/>
          <w:sz w:val="28"/>
          <w:szCs w:val="28"/>
        </w:rPr>
        <w:t>и материалы.</w:t>
      </w:r>
    </w:p>
    <w:p w:rsidR="004E7905" w:rsidRPr="00333911" w:rsidRDefault="004E7905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Конкурсное задание может быть утверждено в любой удобной для Менеджера компетенции форме.</w:t>
      </w:r>
    </w:p>
    <w:p w:rsidR="00DE39D8" w:rsidRPr="00333911" w:rsidRDefault="00333911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6" w:name="_Toc489607702"/>
      <w:r w:rsidRPr="00333911">
        <w:rPr>
          <w:rFonts w:ascii="Times New Roman" w:hAnsi="Times New Roman"/>
          <w:szCs w:val="28"/>
        </w:rPr>
        <w:t>5.</w:t>
      </w:r>
      <w:r w:rsidR="0029547E">
        <w:rPr>
          <w:rFonts w:ascii="Times New Roman" w:hAnsi="Times New Roman"/>
          <w:szCs w:val="28"/>
        </w:rPr>
        <w:t>6</w:t>
      </w:r>
      <w:r w:rsidR="00AA2B8A">
        <w:rPr>
          <w:rFonts w:ascii="Times New Roman" w:hAnsi="Times New Roman"/>
          <w:szCs w:val="28"/>
        </w:rPr>
        <w:t xml:space="preserve">. </w:t>
      </w:r>
      <w:r w:rsidRPr="00333911">
        <w:rPr>
          <w:rFonts w:ascii="Times New Roman" w:hAnsi="Times New Roman"/>
          <w:szCs w:val="28"/>
        </w:rPr>
        <w:t xml:space="preserve">СВОЙСТВА МАТЕРИАЛА </w:t>
      </w:r>
      <w:r>
        <w:rPr>
          <w:rFonts w:ascii="Times New Roman" w:hAnsi="Times New Roman"/>
          <w:szCs w:val="28"/>
        </w:rPr>
        <w:t>И</w:t>
      </w:r>
      <w:r w:rsidRPr="00333911">
        <w:rPr>
          <w:rFonts w:ascii="Times New Roman" w:hAnsi="Times New Roman"/>
          <w:szCs w:val="28"/>
        </w:rPr>
        <w:t xml:space="preserve"> ИНСТРУКЦИИ ПРОИЗВОДИТЕЛЯ</w:t>
      </w:r>
      <w:bookmarkEnd w:id="26"/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Если для выполнения задания участнику конкурса необходимо ознакомиться с инструкциями по применению какого-либо материала или с инструкциями производителя, он получает их </w:t>
      </w:r>
      <w:r w:rsidR="005560AC" w:rsidRPr="00333911">
        <w:rPr>
          <w:rFonts w:ascii="Times New Roman" w:hAnsi="Times New Roman" w:cs="Times New Roman"/>
          <w:sz w:val="28"/>
          <w:szCs w:val="28"/>
        </w:rPr>
        <w:t>заранее по решению Менеджера компетенции и Главного эксперта</w:t>
      </w:r>
      <w:r w:rsidRPr="00333911">
        <w:rPr>
          <w:rFonts w:ascii="Times New Roman" w:hAnsi="Times New Roman" w:cs="Times New Roman"/>
          <w:sz w:val="28"/>
          <w:szCs w:val="28"/>
        </w:rPr>
        <w:t>. При необходимости, во время ознакомления Технический эксперт организует демонстрацию на месте.</w:t>
      </w:r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Материалы, выбираемые для модулей, которые предстоит построить участникам чемпионата (кроме тех случаев, когда материалы приносит с собой сам участник), должны принадлежать к тому типу материалов, который имеется у ряда производителей, и который имеется в свободной продаже </w:t>
      </w:r>
      <w:r w:rsidR="005560AC" w:rsidRPr="00333911">
        <w:rPr>
          <w:rFonts w:ascii="Times New Roman" w:hAnsi="Times New Roman" w:cs="Times New Roman"/>
          <w:sz w:val="28"/>
          <w:szCs w:val="28"/>
        </w:rPr>
        <w:t>в регионе проведения чемпионата</w:t>
      </w:r>
      <w:r w:rsidRPr="00333911">
        <w:rPr>
          <w:rFonts w:ascii="Times New Roman" w:hAnsi="Times New Roman" w:cs="Times New Roman"/>
          <w:sz w:val="28"/>
          <w:szCs w:val="28"/>
        </w:rPr>
        <w:t>.</w:t>
      </w:r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27" w:name="_Toc489607703"/>
      <w:r w:rsidRPr="009955F8">
        <w:rPr>
          <w:rFonts w:ascii="Times New Roman" w:hAnsi="Times New Roman"/>
          <w:sz w:val="34"/>
          <w:szCs w:val="34"/>
        </w:rPr>
        <w:t>6. УПРАВЛЕНИЕ КОМПЕТЕНЦИЕЙ И ОБЩЕНИЕ</w:t>
      </w:r>
      <w:bookmarkEnd w:id="27"/>
    </w:p>
    <w:p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8" w:name="_Toc489607704"/>
      <w:r>
        <w:rPr>
          <w:rFonts w:ascii="Times New Roman" w:hAnsi="Times New Roman"/>
          <w:szCs w:val="28"/>
        </w:rPr>
        <w:t xml:space="preserve">6.1 </w:t>
      </w:r>
      <w:r w:rsidR="00333911" w:rsidRPr="00333911">
        <w:rPr>
          <w:rFonts w:ascii="Times New Roman" w:hAnsi="Times New Roman"/>
          <w:szCs w:val="28"/>
        </w:rPr>
        <w:t>ДИСКУССИОННЫЙ ФОРУМ</w:t>
      </w:r>
      <w:bookmarkEnd w:id="28"/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Все предконкурсные обсужд</w:t>
      </w:r>
      <w:r w:rsidR="0056194A">
        <w:rPr>
          <w:rFonts w:ascii="Times New Roman" w:hAnsi="Times New Roman" w:cs="Times New Roman"/>
          <w:sz w:val="28"/>
          <w:szCs w:val="28"/>
        </w:rPr>
        <w:t xml:space="preserve">ения проходят на особом форуме </w:t>
      </w:r>
      <w:r w:rsidRPr="00333911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http://forum.worldskills.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60AC" w:rsidRPr="00333911">
        <w:rPr>
          <w:rFonts w:ascii="Times New Roman" w:hAnsi="Times New Roman" w:cs="Times New Roman"/>
          <w:sz w:val="28"/>
          <w:szCs w:val="28"/>
        </w:rPr>
        <w:t>).</w:t>
      </w:r>
      <w:r w:rsidRPr="00333911">
        <w:rPr>
          <w:rFonts w:ascii="Times New Roman" w:hAnsi="Times New Roman" w:cs="Times New Roman"/>
          <w:sz w:val="28"/>
          <w:szCs w:val="28"/>
        </w:rPr>
        <w:t xml:space="preserve"> </w:t>
      </w:r>
      <w:r w:rsidR="00220E70" w:rsidRPr="00333911">
        <w:rPr>
          <w:rFonts w:ascii="Times New Roman" w:hAnsi="Times New Roman" w:cs="Times New Roman"/>
          <w:sz w:val="28"/>
          <w:szCs w:val="28"/>
        </w:rPr>
        <w:t>Р</w:t>
      </w:r>
      <w:r w:rsidR="005560AC" w:rsidRPr="00333911">
        <w:rPr>
          <w:rFonts w:ascii="Times New Roman" w:hAnsi="Times New Roman" w:cs="Times New Roman"/>
          <w:sz w:val="28"/>
          <w:szCs w:val="28"/>
        </w:rPr>
        <w:t>ешения по развитию компетенции должны</w:t>
      </w:r>
      <w:r w:rsidRPr="00333911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5560AC" w:rsidRPr="00333911">
        <w:rPr>
          <w:rFonts w:ascii="Times New Roman" w:hAnsi="Times New Roman" w:cs="Times New Roman"/>
          <w:sz w:val="28"/>
          <w:szCs w:val="28"/>
        </w:rPr>
        <w:t>ться</w:t>
      </w:r>
      <w:r w:rsidRPr="00333911">
        <w:rPr>
          <w:rFonts w:ascii="Times New Roman" w:hAnsi="Times New Roman" w:cs="Times New Roman"/>
          <w:sz w:val="28"/>
          <w:szCs w:val="28"/>
        </w:rPr>
        <w:t xml:space="preserve"> только после предвар</w:t>
      </w:r>
      <w:r w:rsidR="00727F97">
        <w:rPr>
          <w:rFonts w:ascii="Times New Roman" w:hAnsi="Times New Roman" w:cs="Times New Roman"/>
          <w:sz w:val="28"/>
          <w:szCs w:val="28"/>
        </w:rPr>
        <w:t xml:space="preserve">ительного обсуждения на форуме. </w:t>
      </w:r>
      <w:r w:rsidR="0056194A">
        <w:rPr>
          <w:rFonts w:ascii="Times New Roman" w:hAnsi="Times New Roman" w:cs="Times New Roman"/>
          <w:sz w:val="28"/>
          <w:szCs w:val="28"/>
        </w:rPr>
        <w:t xml:space="preserve">Также на форуме должно происходить информирование о всех важных событиях в рамке компетенции. </w:t>
      </w:r>
      <w:r w:rsidR="00727F97" w:rsidRPr="00727F97">
        <w:rPr>
          <w:rFonts w:ascii="Times New Roman" w:hAnsi="Times New Roman" w:cs="Times New Roman"/>
          <w:sz w:val="28"/>
          <w:szCs w:val="28"/>
        </w:rPr>
        <w:t>Модератором данного форума являются Международный эксперт и (или) Менеджер компетенции (или Эксперт, назначенный ими).</w:t>
      </w:r>
    </w:p>
    <w:p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9" w:name="_Toc489607705"/>
      <w:r>
        <w:rPr>
          <w:rFonts w:ascii="Times New Roman" w:hAnsi="Times New Roman"/>
          <w:szCs w:val="28"/>
        </w:rPr>
        <w:t xml:space="preserve">6.2. </w:t>
      </w:r>
      <w:r w:rsidR="00333911" w:rsidRPr="00333911">
        <w:rPr>
          <w:rFonts w:ascii="Times New Roman" w:hAnsi="Times New Roman"/>
          <w:szCs w:val="28"/>
        </w:rPr>
        <w:t>ИНФОРМАЦИЯ ДЛЯ УЧАСТНИКОВ ЧЕМПИОНАТА</w:t>
      </w:r>
      <w:bookmarkEnd w:id="29"/>
    </w:p>
    <w:p w:rsidR="00DE39D8" w:rsidRPr="0056194A" w:rsidRDefault="00DE39D8" w:rsidP="00561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Информация для конкурсантов публикуется </w:t>
      </w:r>
      <w:r w:rsidR="00220E70" w:rsidRPr="00333911">
        <w:rPr>
          <w:rFonts w:ascii="Times New Roman" w:hAnsi="Times New Roman" w:cs="Times New Roman"/>
          <w:sz w:val="28"/>
          <w:szCs w:val="28"/>
        </w:rPr>
        <w:t>в соответствии с регламентом</w:t>
      </w:r>
      <w:r w:rsidRPr="00333911">
        <w:rPr>
          <w:rFonts w:ascii="Times New Roman" w:hAnsi="Times New Roman" w:cs="Times New Roman"/>
          <w:sz w:val="28"/>
          <w:szCs w:val="28"/>
        </w:rPr>
        <w:t xml:space="preserve"> проводимого чемпионата.</w:t>
      </w:r>
      <w:r w:rsidR="0056194A">
        <w:rPr>
          <w:rFonts w:ascii="Times New Roman" w:hAnsi="Times New Roman" w:cs="Times New Roman"/>
          <w:sz w:val="28"/>
          <w:szCs w:val="28"/>
        </w:rPr>
        <w:t xml:space="preserve"> </w:t>
      </w:r>
      <w:r w:rsidRPr="0056194A">
        <w:rPr>
          <w:rFonts w:ascii="Times New Roman" w:hAnsi="Times New Roman"/>
          <w:sz w:val="28"/>
          <w:szCs w:val="28"/>
        </w:rPr>
        <w:t xml:space="preserve">Информация </w:t>
      </w:r>
      <w:r w:rsidR="00220E70" w:rsidRPr="0056194A">
        <w:rPr>
          <w:rFonts w:ascii="Times New Roman" w:hAnsi="Times New Roman"/>
          <w:sz w:val="28"/>
          <w:szCs w:val="28"/>
        </w:rPr>
        <w:t xml:space="preserve">может </w:t>
      </w:r>
      <w:r w:rsidRPr="0056194A">
        <w:rPr>
          <w:rFonts w:ascii="Times New Roman" w:hAnsi="Times New Roman"/>
          <w:sz w:val="28"/>
          <w:szCs w:val="28"/>
        </w:rPr>
        <w:t>включа</w:t>
      </w:r>
      <w:r w:rsidR="00220E70" w:rsidRPr="0056194A">
        <w:rPr>
          <w:rFonts w:ascii="Times New Roman" w:hAnsi="Times New Roman"/>
          <w:sz w:val="28"/>
          <w:szCs w:val="28"/>
        </w:rPr>
        <w:t>ть</w:t>
      </w:r>
      <w:r w:rsidRPr="0056194A">
        <w:rPr>
          <w:rFonts w:ascii="Times New Roman" w:hAnsi="Times New Roman"/>
          <w:sz w:val="28"/>
          <w:szCs w:val="28"/>
        </w:rPr>
        <w:t>:</w:t>
      </w:r>
    </w:p>
    <w:p w:rsidR="00DE39D8" w:rsidRPr="00333911" w:rsidRDefault="00DE39D8" w:rsidP="004C55B0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Техническое описание;</w:t>
      </w:r>
    </w:p>
    <w:p w:rsidR="00DE39D8" w:rsidRPr="00333911" w:rsidRDefault="00DE39D8" w:rsidP="004C55B0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Конкурсные задания;</w:t>
      </w:r>
    </w:p>
    <w:p w:rsidR="00220E70" w:rsidRPr="00333911" w:rsidRDefault="00220E70" w:rsidP="004C55B0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Обобщённая ведомость оценки;</w:t>
      </w:r>
    </w:p>
    <w:p w:rsidR="00DE39D8" w:rsidRPr="00333911" w:rsidRDefault="00DE39D8" w:rsidP="004C55B0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Инфраструктурный лист;</w:t>
      </w:r>
    </w:p>
    <w:p w:rsidR="00DE39D8" w:rsidRPr="00333911" w:rsidRDefault="00DE39D8" w:rsidP="004C55B0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Инструкция по охране труда и технике безопасности;</w:t>
      </w:r>
    </w:p>
    <w:p w:rsidR="00DE39D8" w:rsidRPr="00333911" w:rsidRDefault="00DE39D8" w:rsidP="004C55B0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Дополнительная информация.</w:t>
      </w:r>
    </w:p>
    <w:p w:rsidR="00DE39D8" w:rsidRPr="00333911" w:rsidRDefault="00333911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0" w:name="_Toc489607706"/>
      <w:r w:rsidRPr="00333911">
        <w:rPr>
          <w:rFonts w:ascii="Times New Roman" w:hAnsi="Times New Roman"/>
          <w:szCs w:val="28"/>
        </w:rPr>
        <w:t>6.3. АРХИВ КОНКУРСНЫХ ЗАДАНИЙ</w:t>
      </w:r>
      <w:bookmarkEnd w:id="30"/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Конкурсные задания доступны по адресу </w:t>
      </w:r>
      <w:hyperlink r:id="rId15" w:history="1"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http://forum.worldskills.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33911">
        <w:rPr>
          <w:rFonts w:ascii="Times New Roman" w:hAnsi="Times New Roman" w:cs="Times New Roman"/>
          <w:sz w:val="28"/>
          <w:szCs w:val="28"/>
        </w:rPr>
        <w:t>.</w:t>
      </w:r>
    </w:p>
    <w:p w:rsidR="00DE39D8" w:rsidRPr="00333911" w:rsidRDefault="00333911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1" w:name="_Toc489607707"/>
      <w:r w:rsidRPr="00333911">
        <w:rPr>
          <w:rFonts w:ascii="Times New Roman" w:hAnsi="Times New Roman"/>
          <w:szCs w:val="28"/>
        </w:rPr>
        <w:t>6.4. УПРАВЛЕНИЕ КОМПЕТЕНЦИЕЙ</w:t>
      </w:r>
      <w:bookmarkEnd w:id="31"/>
    </w:p>
    <w:p w:rsidR="00DE39D8" w:rsidRPr="00333911" w:rsidRDefault="00220E70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Общее управление компетенцией осуществляется Международным экспертом и Менеджером компетенции с возможным привлечением экспертного сообщества</w:t>
      </w:r>
      <w:r w:rsidR="00DE39D8" w:rsidRPr="00333911">
        <w:rPr>
          <w:rFonts w:ascii="Times New Roman" w:hAnsi="Times New Roman" w:cs="Times New Roman"/>
          <w:sz w:val="28"/>
          <w:szCs w:val="28"/>
        </w:rPr>
        <w:t>.</w:t>
      </w:r>
    </w:p>
    <w:p w:rsidR="00DE39D8" w:rsidRPr="00333911" w:rsidRDefault="000B3397" w:rsidP="00333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-5842635</wp:posOffset>
                </wp:positionH>
                <wp:positionV relativeFrom="paragraph">
                  <wp:posOffset>55880</wp:posOffset>
                </wp:positionV>
                <wp:extent cx="4635500" cy="1105535"/>
                <wp:effectExtent l="571500" t="0" r="0" b="37465"/>
                <wp:wrapNone/>
                <wp:docPr id="34" name="Скругленная прямоугольная выноск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00" cy="1105535"/>
                        </a:xfrm>
                        <a:prstGeom prst="wedgeRoundRectCallout">
                          <a:avLst>
                            <a:gd name="adj1" fmla="val -61441"/>
                            <a:gd name="adj2" fmla="val 51054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3F14" w:rsidRPr="00C34D40" w:rsidRDefault="00453F14" w:rsidP="00DE39D8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Общие требования по технике безопасности указываются в документации по технике безопасности и охране труда в соответствиями с требованиями ТБиОТ Российской Федерации. Специальные требования по ОТиТБ конкретной компетенции, а так же санкции за их нарушение описываются в данном разделе.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34" o:spid="_x0000_s1026" type="#_x0000_t62" style="position:absolute;left:0;text-align:left;margin-left:-460.05pt;margin-top:4.4pt;width:365pt;height:87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" adj="-2471,21828" fillcolor="white [3201]" strokecolor="red" strokeweight="1pt">
                <v:path arrowok="t"/>
                <v:textbox>
                  <w:txbxContent>
                    <w:p w:rsidR="00453F14" w:rsidRPr="00C34D40" w:rsidRDefault="00453F14" w:rsidP="00DE39D8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Общие требования по технике безопасности указываются в документации по технике безопасности и охране труда в соответствиями с требованиями </w:t>
                      </w:r>
                      <w:proofErr w:type="spellStart"/>
                      <w:r>
                        <w:rPr>
                          <w:i/>
                          <w:sz w:val="24"/>
                          <w:szCs w:val="24"/>
                        </w:rPr>
                        <w:t>ТБиОТ</w:t>
                      </w:r>
                      <w:proofErr w:type="spellEnd"/>
                      <w:r>
                        <w:rPr>
                          <w:i/>
                          <w:sz w:val="24"/>
                          <w:szCs w:val="24"/>
                        </w:rPr>
                        <w:t xml:space="preserve"> Российской Федерации. Специальные требования по </w:t>
                      </w:r>
                      <w:proofErr w:type="spellStart"/>
                      <w:r>
                        <w:rPr>
                          <w:i/>
                          <w:sz w:val="24"/>
                          <w:szCs w:val="24"/>
                        </w:rPr>
                        <w:t>ОТиТБ</w:t>
                      </w:r>
                      <w:proofErr w:type="spellEnd"/>
                      <w:r>
                        <w:rPr>
                          <w:i/>
                          <w:sz w:val="24"/>
                          <w:szCs w:val="24"/>
                        </w:rPr>
                        <w:t xml:space="preserve"> конкретной компетенции, а так же санкции за их нарушение описываются в данном разделе.</w:t>
                      </w:r>
                    </w:p>
                  </w:txbxContent>
                </v:textbox>
              </v:shape>
            </w:pict>
          </mc:Fallback>
        </mc:AlternateContent>
      </w:r>
      <w:r w:rsidR="00220E70" w:rsidRPr="00333911">
        <w:rPr>
          <w:rFonts w:ascii="Times New Roman" w:hAnsi="Times New Roman" w:cs="Times New Roman"/>
          <w:sz w:val="28"/>
          <w:szCs w:val="28"/>
        </w:rPr>
        <w:t>Управление компетенцией в рамках ко</w:t>
      </w:r>
      <w:r w:rsidR="00554CBB" w:rsidRPr="00333911">
        <w:rPr>
          <w:rFonts w:ascii="Times New Roman" w:hAnsi="Times New Roman" w:cs="Times New Roman"/>
          <w:sz w:val="28"/>
          <w:szCs w:val="28"/>
        </w:rPr>
        <w:t>нкретного чемпионата осуществляется Главным экспертом по компетенции в соответствии с регламентом чемпионата.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32" w:name="_Toc489607708"/>
      <w:r w:rsidRPr="009955F8">
        <w:rPr>
          <w:rFonts w:ascii="Times New Roman" w:hAnsi="Times New Roman"/>
          <w:sz w:val="34"/>
          <w:szCs w:val="34"/>
        </w:rPr>
        <w:lastRenderedPageBreak/>
        <w:t xml:space="preserve">7. ТРЕБОВАНИЯ </w:t>
      </w:r>
      <w:r w:rsidR="00554CBB" w:rsidRPr="009955F8">
        <w:rPr>
          <w:rFonts w:ascii="Times New Roman" w:hAnsi="Times New Roman"/>
          <w:sz w:val="34"/>
          <w:szCs w:val="34"/>
        </w:rPr>
        <w:t xml:space="preserve">охраны труда и </w:t>
      </w:r>
      <w:r w:rsidRPr="009955F8">
        <w:rPr>
          <w:rFonts w:ascii="Times New Roman" w:hAnsi="Times New Roman"/>
          <w:sz w:val="34"/>
          <w:szCs w:val="34"/>
        </w:rPr>
        <w:t>ТЕХНИКИ БЕЗОПАСНОСТИ</w:t>
      </w:r>
      <w:bookmarkEnd w:id="32"/>
    </w:p>
    <w:p w:rsidR="00554CBB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3" w:name="_Toc489607709"/>
      <w:r w:rsidRPr="0064491A">
        <w:rPr>
          <w:rFonts w:ascii="Times New Roman" w:hAnsi="Times New Roman"/>
          <w:szCs w:val="28"/>
        </w:rPr>
        <w:t>7.1 ТРЕБОВАНИЯ ОХРАНЫ ТРУДА И ТЕХНИКИ БЕЗОПАСНОСТИ НА ЧЕМПИОНАТЕ</w:t>
      </w:r>
      <w:bookmarkEnd w:id="33"/>
    </w:p>
    <w:p w:rsidR="003A21C8" w:rsidRPr="0064491A" w:rsidRDefault="003A21C8" w:rsidP="006449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1A">
        <w:rPr>
          <w:rFonts w:ascii="Times New Roman" w:hAnsi="Times New Roman" w:cs="Times New Roman"/>
          <w:sz w:val="28"/>
          <w:szCs w:val="28"/>
        </w:rPr>
        <w:t>См. документацию по технике безопасности и охране труда предоставленные оргкомитетом чемпионата.</w:t>
      </w:r>
    </w:p>
    <w:p w:rsidR="00554CBB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4" w:name="_Toc489607710"/>
      <w:r w:rsidRPr="0064491A">
        <w:rPr>
          <w:rFonts w:ascii="Times New Roman" w:hAnsi="Times New Roman"/>
          <w:szCs w:val="28"/>
        </w:rPr>
        <w:t>7.2 СПЕЦИФИЧНЫЕ ТРЕБОВАНИЯ ОХРАНЫ ТРУДА, ТЕХНИКИ БЕЗОПАСНОСТИ И ОКРУЖАЮЩЕЙ СРЕДЫ КОМПЕТЕНЦИИ</w:t>
      </w:r>
      <w:bookmarkEnd w:id="34"/>
    </w:p>
    <w:p w:rsidR="00DE39D8" w:rsidRPr="0064491A" w:rsidRDefault="005754DD" w:rsidP="006449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Специфичные требования отсутствуют.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35" w:name="_Toc489607711"/>
      <w:r w:rsidRPr="009955F8">
        <w:rPr>
          <w:rFonts w:ascii="Times New Roman" w:hAnsi="Times New Roman"/>
          <w:sz w:val="34"/>
          <w:szCs w:val="34"/>
        </w:rPr>
        <w:t>8. МАТЕРИАЛЫ И ОБОРУДОВАНИЕ</w:t>
      </w:r>
      <w:bookmarkEnd w:id="35"/>
    </w:p>
    <w:p w:rsidR="00DE39D8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6" w:name="_Toc489607712"/>
      <w:r w:rsidRPr="0064491A">
        <w:rPr>
          <w:rFonts w:ascii="Times New Roman" w:hAnsi="Times New Roman"/>
          <w:szCs w:val="28"/>
        </w:rPr>
        <w:t>8.1. ИНФРАСТРУКТУРНЫЙ ЛИСТ</w:t>
      </w:r>
      <w:bookmarkEnd w:id="36"/>
    </w:p>
    <w:p w:rsidR="00953113" w:rsidRPr="0029547E" w:rsidRDefault="00953113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 xml:space="preserve">Инфраструктурный лист включает в себя всю инфраструктуру, оборудование и расходные материалы, которые необходимы для выполнения Конкурсного задания. Инфраструктурный лист обязан содержать пример данного оборудования и </w:t>
      </w:r>
      <w:r w:rsidR="00A27EE4" w:rsidRPr="0029547E">
        <w:rPr>
          <w:rFonts w:ascii="Times New Roman" w:hAnsi="Times New Roman" w:cs="Times New Roman"/>
          <w:sz w:val="28"/>
          <w:szCs w:val="28"/>
        </w:rPr>
        <w:t xml:space="preserve">его </w:t>
      </w:r>
      <w:r w:rsidRPr="0029547E">
        <w:rPr>
          <w:rFonts w:ascii="Times New Roman" w:hAnsi="Times New Roman" w:cs="Times New Roman"/>
          <w:sz w:val="28"/>
          <w:szCs w:val="28"/>
        </w:rPr>
        <w:t xml:space="preserve">чёткие и понятные характеристики </w:t>
      </w:r>
      <w:r w:rsidR="00A27EE4" w:rsidRPr="0029547E">
        <w:rPr>
          <w:rFonts w:ascii="Times New Roman" w:hAnsi="Times New Roman" w:cs="Times New Roman"/>
          <w:sz w:val="28"/>
          <w:szCs w:val="28"/>
        </w:rPr>
        <w:t>в случае возможности приобретения аналогов</w:t>
      </w:r>
      <w:r w:rsidRPr="0029547E">
        <w:rPr>
          <w:rFonts w:ascii="Times New Roman" w:hAnsi="Times New Roman" w:cs="Times New Roman"/>
          <w:sz w:val="28"/>
          <w:szCs w:val="28"/>
        </w:rPr>
        <w:t>.</w:t>
      </w:r>
      <w:r w:rsidR="00A27EE4" w:rsidRPr="00295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EE4" w:rsidRPr="0029547E" w:rsidRDefault="00A27EE4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>При разработке Инфраструктурного листа для конкретного чемпионата необходимо руководствоваться Инфраструктурным листом, размещённым на форуме экспертов Менеджером компетенции. Все изменения в Инфраструктурном листе должны согласовываться с Менеджером компетенции в обязательном порядке.</w:t>
      </w:r>
    </w:p>
    <w:p w:rsidR="00DE39D8" w:rsidRPr="0029547E" w:rsidRDefault="00DE39D8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 xml:space="preserve">На каждом конкурсе технический эксперт должен проводить учет элементов инфраструктуры. Список не </w:t>
      </w:r>
      <w:r w:rsidR="00A27EE4" w:rsidRPr="0029547E">
        <w:rPr>
          <w:rFonts w:ascii="Times New Roman" w:hAnsi="Times New Roman" w:cs="Times New Roman"/>
          <w:sz w:val="28"/>
          <w:szCs w:val="28"/>
        </w:rPr>
        <w:t>должен включать</w:t>
      </w:r>
      <w:r w:rsidRPr="0029547E">
        <w:rPr>
          <w:rFonts w:ascii="Times New Roman" w:hAnsi="Times New Roman" w:cs="Times New Roman"/>
          <w:sz w:val="28"/>
          <w:szCs w:val="28"/>
        </w:rPr>
        <w:t xml:space="preserve"> элементы, которые попросили включить в него </w:t>
      </w:r>
      <w:r w:rsidR="0056194A">
        <w:rPr>
          <w:rFonts w:ascii="Times New Roman" w:hAnsi="Times New Roman" w:cs="Times New Roman"/>
          <w:sz w:val="28"/>
          <w:szCs w:val="28"/>
        </w:rPr>
        <w:t>эксперты или конкурсанты, а так</w:t>
      </w:r>
      <w:r w:rsidRPr="0029547E">
        <w:rPr>
          <w:rFonts w:ascii="Times New Roman" w:hAnsi="Times New Roman" w:cs="Times New Roman"/>
          <w:sz w:val="28"/>
          <w:szCs w:val="28"/>
        </w:rPr>
        <w:t>же запрещенные элементы.</w:t>
      </w:r>
    </w:p>
    <w:p w:rsidR="00A27EE4" w:rsidRPr="0029547E" w:rsidRDefault="00A27EE4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</w:t>
      </w:r>
      <w:r w:rsidR="005E30DC">
        <w:rPr>
          <w:rFonts w:ascii="Times New Roman" w:hAnsi="Times New Roman" w:cs="Times New Roman"/>
          <w:sz w:val="28"/>
          <w:szCs w:val="28"/>
        </w:rPr>
        <w:t>соревнования</w:t>
      </w:r>
      <w:r w:rsidR="009F57C0" w:rsidRPr="0029547E">
        <w:rPr>
          <w:rFonts w:ascii="Times New Roman" w:hAnsi="Times New Roman" w:cs="Times New Roman"/>
          <w:sz w:val="28"/>
          <w:szCs w:val="28"/>
        </w:rPr>
        <w:t>, в случае необходимости,</w:t>
      </w:r>
      <w:r w:rsidRPr="0029547E">
        <w:rPr>
          <w:rFonts w:ascii="Times New Roman" w:hAnsi="Times New Roman" w:cs="Times New Roman"/>
          <w:sz w:val="28"/>
          <w:szCs w:val="28"/>
        </w:rPr>
        <w:t xml:space="preserve"> Технический эксперт и Главный эксперт должны дать рекомендации Оргкомитету чемпионата и Менеджеру компетенции о </w:t>
      </w:r>
      <w:r w:rsidR="009F57C0" w:rsidRPr="0029547E">
        <w:rPr>
          <w:rFonts w:ascii="Times New Roman" w:hAnsi="Times New Roman" w:cs="Times New Roman"/>
          <w:sz w:val="28"/>
          <w:szCs w:val="28"/>
        </w:rPr>
        <w:t>изменениях в Инфраструктурном листе.</w:t>
      </w:r>
    </w:p>
    <w:p w:rsidR="00DE39D8" w:rsidRPr="0029547E" w:rsidRDefault="0029547E" w:rsidP="0029547E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7" w:name="_Toc489607713"/>
      <w:r w:rsidRPr="0029547E">
        <w:rPr>
          <w:rFonts w:ascii="Times New Roman" w:hAnsi="Times New Roman"/>
          <w:szCs w:val="28"/>
        </w:rPr>
        <w:t>8.2. МАТЕРИАЛЫ, ОБОРУДОВАНИЕ И ИНСТРУМЕНТЫ В ИНСТРУМЕНТАЛЬНОМ ЯЩИКЕ (ТУЛБОКС, TOOLBOX)</w:t>
      </w:r>
      <w:bookmarkEnd w:id="37"/>
    </w:p>
    <w:p w:rsidR="005754DD" w:rsidRPr="005754DD" w:rsidRDefault="005754DD" w:rsidP="004C55B0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Палитры Pantone или аналогичные книги образцов;</w:t>
      </w:r>
    </w:p>
    <w:p w:rsidR="005754DD" w:rsidRPr="005754DD" w:rsidRDefault="005754DD" w:rsidP="004C55B0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Эскизная бумага и ручки;</w:t>
      </w:r>
    </w:p>
    <w:p w:rsidR="005754DD" w:rsidRPr="005754DD" w:rsidRDefault="005754DD" w:rsidP="004C55B0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Градуировочные таблицы;</w:t>
      </w:r>
    </w:p>
    <w:p w:rsidR="005754DD" w:rsidRPr="005754DD" w:rsidRDefault="005754DD" w:rsidP="004C55B0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Клавиатура;</w:t>
      </w:r>
    </w:p>
    <w:p w:rsidR="005754DD" w:rsidRPr="005754DD" w:rsidRDefault="005754DD" w:rsidP="004C55B0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Планшет, устройство оцифровки, фонарик в виде авторучки, джойстик и мышь по выбору Конкурсанта;</w:t>
      </w:r>
    </w:p>
    <w:p w:rsidR="005754DD" w:rsidRPr="005754DD" w:rsidRDefault="005754DD" w:rsidP="004C55B0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Нож канцелярский;</w:t>
      </w:r>
    </w:p>
    <w:p w:rsidR="005754DD" w:rsidRPr="005754DD" w:rsidRDefault="005754DD" w:rsidP="004C55B0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Линейка, стальная линейка;</w:t>
      </w:r>
    </w:p>
    <w:p w:rsidR="005754DD" w:rsidRDefault="005754DD" w:rsidP="004C55B0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Двусторонний скотч.</w:t>
      </w:r>
    </w:p>
    <w:p w:rsidR="005754DD" w:rsidRPr="005754DD" w:rsidRDefault="005754DD" w:rsidP="005754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4DD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соревнования э</w:t>
      </w:r>
      <w:r w:rsidRPr="005754DD">
        <w:rPr>
          <w:rFonts w:ascii="Times New Roman" w:hAnsi="Times New Roman" w:cs="Times New Roman"/>
          <w:sz w:val="28"/>
          <w:szCs w:val="28"/>
        </w:rPr>
        <w:t>ксперт-компатриот</w:t>
      </w:r>
      <w:r>
        <w:rPr>
          <w:rFonts w:ascii="Times New Roman" w:hAnsi="Times New Roman" w:cs="Times New Roman"/>
          <w:sz w:val="28"/>
          <w:szCs w:val="28"/>
        </w:rPr>
        <w:t xml:space="preserve"> передает Т</w:t>
      </w:r>
      <w:r w:rsidRPr="005754DD">
        <w:rPr>
          <w:rFonts w:ascii="Times New Roman" w:hAnsi="Times New Roman" w:cs="Times New Roman"/>
          <w:sz w:val="28"/>
          <w:szCs w:val="28"/>
        </w:rPr>
        <w:t>ехническому эксперту чемпионата по компетенции набор шрифтов (50 шрифтов); все наборы шрифтов доступны всем Конкурсантам во время Чемпионата.</w:t>
      </w:r>
    </w:p>
    <w:p w:rsidR="005754DD" w:rsidRPr="005754DD" w:rsidRDefault="005754DD" w:rsidP="005754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к</w:t>
      </w:r>
      <w:r w:rsidRPr="005754DD">
        <w:rPr>
          <w:rFonts w:ascii="Times New Roman" w:hAnsi="Times New Roman" w:cs="Times New Roman"/>
          <w:sz w:val="28"/>
          <w:szCs w:val="28"/>
        </w:rPr>
        <w:t>онкурсантам можно использовать музыкальную подборку</w:t>
      </w:r>
      <w:r>
        <w:rPr>
          <w:rFonts w:ascii="Times New Roman" w:hAnsi="Times New Roman" w:cs="Times New Roman"/>
          <w:sz w:val="28"/>
          <w:szCs w:val="28"/>
        </w:rPr>
        <w:t xml:space="preserve"> (э</w:t>
      </w:r>
      <w:r w:rsidRPr="005754DD">
        <w:rPr>
          <w:rFonts w:ascii="Times New Roman" w:hAnsi="Times New Roman" w:cs="Times New Roman"/>
          <w:sz w:val="28"/>
          <w:szCs w:val="28"/>
        </w:rPr>
        <w:t>ксперты могут добавлять музыку до начала соревнования). По вопросам логистики обращаться к Техническому эксперту.</w:t>
      </w:r>
    </w:p>
    <w:p w:rsidR="00DE39D8" w:rsidRPr="0029547E" w:rsidRDefault="0029547E" w:rsidP="0029547E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8" w:name="_Toc489607714"/>
      <w:r w:rsidRPr="0029547E">
        <w:rPr>
          <w:rFonts w:ascii="Times New Roman" w:hAnsi="Times New Roman"/>
          <w:szCs w:val="28"/>
        </w:rPr>
        <w:t>8.</w:t>
      </w:r>
      <w:r>
        <w:rPr>
          <w:rFonts w:ascii="Times New Roman" w:hAnsi="Times New Roman"/>
          <w:szCs w:val="28"/>
        </w:rPr>
        <w:t>3</w:t>
      </w:r>
      <w:r w:rsidRPr="0029547E">
        <w:rPr>
          <w:rFonts w:ascii="Times New Roman" w:hAnsi="Times New Roman"/>
          <w:szCs w:val="28"/>
        </w:rPr>
        <w:t>. МАТЕРИАЛЫ И ОБОРУДОВАНИЕ, ЗАПРЕЩЕННЫЕ НА ПЛОЩАДКЕ</w:t>
      </w:r>
      <w:bookmarkEnd w:id="38"/>
    </w:p>
    <w:p w:rsidR="007B6A4F" w:rsidRPr="007B6A4F" w:rsidRDefault="007B6A4F" w:rsidP="004C55B0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6A4F">
        <w:rPr>
          <w:rFonts w:ascii="Times New Roman" w:hAnsi="Times New Roman"/>
          <w:sz w:val="28"/>
          <w:szCs w:val="28"/>
        </w:rPr>
        <w:t>Дополнительные ОЗУ;</w:t>
      </w:r>
    </w:p>
    <w:p w:rsidR="007B6A4F" w:rsidRPr="007B6A4F" w:rsidRDefault="007B6A4F" w:rsidP="004C55B0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6A4F">
        <w:rPr>
          <w:rFonts w:ascii="Times New Roman" w:hAnsi="Times New Roman"/>
          <w:sz w:val="28"/>
          <w:szCs w:val="28"/>
        </w:rPr>
        <w:t>Дополнительные жесткие диски;</w:t>
      </w:r>
    </w:p>
    <w:p w:rsidR="007B6A4F" w:rsidRPr="007B6A4F" w:rsidRDefault="007B6A4F" w:rsidP="004C55B0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6A4F">
        <w:rPr>
          <w:rFonts w:ascii="Times New Roman" w:hAnsi="Times New Roman"/>
          <w:sz w:val="28"/>
          <w:szCs w:val="28"/>
        </w:rPr>
        <w:t>Книги, содержащие справочную информацию по дизайну;</w:t>
      </w:r>
    </w:p>
    <w:p w:rsidR="007B6A4F" w:rsidRPr="007B6A4F" w:rsidRDefault="007B6A4F" w:rsidP="004C55B0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6A4F">
        <w:rPr>
          <w:rFonts w:ascii="Times New Roman" w:hAnsi="Times New Roman"/>
          <w:sz w:val="28"/>
          <w:szCs w:val="28"/>
        </w:rPr>
        <w:t>Изображения и графические элементы Clipart;</w:t>
      </w:r>
    </w:p>
    <w:p w:rsidR="007B6A4F" w:rsidRPr="007B6A4F" w:rsidRDefault="007B6A4F" w:rsidP="004C55B0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6A4F">
        <w:rPr>
          <w:rFonts w:ascii="Times New Roman" w:hAnsi="Times New Roman"/>
          <w:sz w:val="28"/>
          <w:szCs w:val="28"/>
        </w:rPr>
        <w:t>Клей;</w:t>
      </w:r>
    </w:p>
    <w:p w:rsidR="007B6A4F" w:rsidRPr="007B6A4F" w:rsidRDefault="007B6A4F" w:rsidP="004C55B0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6A4F">
        <w:rPr>
          <w:rFonts w:ascii="Times New Roman" w:hAnsi="Times New Roman"/>
          <w:sz w:val="28"/>
          <w:szCs w:val="28"/>
        </w:rPr>
        <w:t>Электронные устройства (мобильные телефоны, iPod и т.д.);</w:t>
      </w:r>
    </w:p>
    <w:p w:rsidR="007B6A4F" w:rsidRPr="007B6A4F" w:rsidRDefault="007B6A4F" w:rsidP="004C55B0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6A4F">
        <w:rPr>
          <w:rFonts w:ascii="Times New Roman" w:hAnsi="Times New Roman"/>
          <w:sz w:val="28"/>
          <w:szCs w:val="28"/>
        </w:rPr>
        <w:lastRenderedPageBreak/>
        <w:t>Конкурсантам не предоставляется доступ к Интернету.</w:t>
      </w:r>
    </w:p>
    <w:p w:rsidR="005754DD" w:rsidRDefault="007B6A4F" w:rsidP="007B6A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4F">
        <w:rPr>
          <w:rFonts w:ascii="Times New Roman" w:hAnsi="Times New Roman" w:cs="Times New Roman"/>
          <w:sz w:val="28"/>
          <w:szCs w:val="28"/>
        </w:rPr>
        <w:t>Любые материалы и оборудование, имеющиеся при себе у уча</w:t>
      </w:r>
      <w:r>
        <w:rPr>
          <w:rFonts w:ascii="Times New Roman" w:hAnsi="Times New Roman" w:cs="Times New Roman"/>
          <w:sz w:val="28"/>
          <w:szCs w:val="28"/>
        </w:rPr>
        <w:t>стников, необходимо предъявить э</w:t>
      </w:r>
      <w:r w:rsidRPr="007B6A4F">
        <w:rPr>
          <w:rFonts w:ascii="Times New Roman" w:hAnsi="Times New Roman" w:cs="Times New Roman"/>
          <w:sz w:val="28"/>
          <w:szCs w:val="28"/>
        </w:rPr>
        <w:t>кспертам. Главный эксперт имеет право запретить использование любых предметов, которые б</w:t>
      </w:r>
      <w:r>
        <w:rPr>
          <w:rFonts w:ascii="Times New Roman" w:hAnsi="Times New Roman" w:cs="Times New Roman"/>
          <w:sz w:val="28"/>
          <w:szCs w:val="28"/>
        </w:rPr>
        <w:t>удут сочтены не относящимися к г</w:t>
      </w:r>
      <w:r w:rsidRPr="007B6A4F">
        <w:rPr>
          <w:rFonts w:ascii="Times New Roman" w:hAnsi="Times New Roman" w:cs="Times New Roman"/>
          <w:sz w:val="28"/>
          <w:szCs w:val="28"/>
        </w:rPr>
        <w:t>рафическому дизайну, или же потенциально предоставляющими участнику несправедливое преимущество, вплоть</w:t>
      </w:r>
      <w:r>
        <w:rPr>
          <w:rFonts w:ascii="Times New Roman" w:hAnsi="Times New Roman" w:cs="Times New Roman"/>
          <w:sz w:val="28"/>
          <w:szCs w:val="28"/>
        </w:rPr>
        <w:t xml:space="preserve"> до дисквалификации участника.</w:t>
      </w:r>
    </w:p>
    <w:tbl>
      <w:tblPr>
        <w:tblStyle w:val="-41"/>
        <w:tblW w:w="0" w:type="auto"/>
        <w:tblLook w:val="04A0" w:firstRow="1" w:lastRow="0" w:firstColumn="1" w:lastColumn="0" w:noHBand="0" w:noVBand="1"/>
      </w:tblPr>
      <w:tblGrid>
        <w:gridCol w:w="3245"/>
        <w:gridCol w:w="5795"/>
      </w:tblGrid>
      <w:tr w:rsidR="007B6A4F" w:rsidTr="00C609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:rsidR="007B6A4F" w:rsidRPr="00C65E6B" w:rsidRDefault="007B6A4F" w:rsidP="00C60965">
            <w:pPr>
              <w:spacing w:before="60" w:after="60"/>
              <w:rPr>
                <w:b w:val="0"/>
                <w:lang w:val="en-US"/>
              </w:rPr>
            </w:pPr>
            <w:r w:rsidRPr="00C65E6B">
              <w:rPr>
                <w:lang w:val="en-US"/>
              </w:rPr>
              <w:t>ТЕМА/ЗАДАНИЕ</w:t>
            </w:r>
          </w:p>
        </w:tc>
        <w:tc>
          <w:tcPr>
            <w:tcW w:w="5795" w:type="dxa"/>
          </w:tcPr>
          <w:p w:rsidR="007B6A4F" w:rsidRPr="00C65E6B" w:rsidRDefault="007B6A4F" w:rsidP="00C60965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C65E6B">
              <w:rPr>
                <w:lang w:val="en-US"/>
              </w:rPr>
              <w:t>ПРАВИЛА ДЛЯ КОНКРЕТНОЙ КОМПЕТЕНЦИИ</w:t>
            </w:r>
          </w:p>
        </w:tc>
      </w:tr>
      <w:tr w:rsidR="007B6A4F" w:rsidTr="00C6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:rsidR="007B6A4F" w:rsidRPr="00F2449F" w:rsidRDefault="007B6A4F" w:rsidP="00C60965">
            <w:pPr>
              <w:spacing w:before="60" w:after="60"/>
            </w:pPr>
            <w:r w:rsidRPr="00F2449F">
              <w:t xml:space="preserve">Технические средства - </w:t>
            </w:r>
            <w:r w:rsidRPr="00F2449F">
              <w:rPr>
                <w:lang w:val="en-US"/>
              </w:rPr>
              <w:t>USB</w:t>
            </w:r>
            <w:r w:rsidRPr="00F2449F">
              <w:t>, карты памяти</w:t>
            </w:r>
          </w:p>
        </w:tc>
        <w:tc>
          <w:tcPr>
            <w:tcW w:w="5795" w:type="dxa"/>
          </w:tcPr>
          <w:p w:rsidR="007B6A4F" w:rsidRPr="00F2449F" w:rsidRDefault="007B6A4F" w:rsidP="00C60965">
            <w:pPr>
              <w:spacing w:before="60" w:after="60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Конкурсантам, Экспертам не разрешается приносить какие-либо цифровые устройства хранения данных (ОП, жесткие диски) на рабочую площадку.</w:t>
            </w:r>
          </w:p>
        </w:tc>
      </w:tr>
      <w:tr w:rsidR="007B6A4F" w:rsidTr="00C60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:rsidR="007B6A4F" w:rsidRPr="00F2449F" w:rsidRDefault="007B6A4F" w:rsidP="00C60965">
            <w:pPr>
              <w:spacing w:before="60" w:after="60"/>
            </w:pPr>
            <w:r w:rsidRPr="00F2449F">
              <w:t>Технические средства — персональные портативные компьютеры, планшеты и мобильные телефоны</w:t>
            </w:r>
          </w:p>
        </w:tc>
        <w:tc>
          <w:tcPr>
            <w:tcW w:w="5795" w:type="dxa"/>
          </w:tcPr>
          <w:p w:rsidR="007B6A4F" w:rsidRPr="00F2449F" w:rsidRDefault="007B6A4F" w:rsidP="00C60965">
            <w:pPr>
              <w:spacing w:before="60" w:after="60"/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 xml:space="preserve">Экспертам разрешается использовать персональные портативные компьютеры, планшеты и мобильные телефоны только в помещении Экспертов. </w:t>
            </w:r>
          </w:p>
          <w:p w:rsidR="007B6A4F" w:rsidRPr="00F2449F" w:rsidRDefault="007B6A4F" w:rsidP="00C60965">
            <w:pPr>
              <w:spacing w:before="60" w:after="60"/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Конкурсантам не разрешается использовать персональные портативные компьютеры, планшеты, мобильные телефоны.</w:t>
            </w:r>
          </w:p>
        </w:tc>
      </w:tr>
      <w:tr w:rsidR="007B6A4F" w:rsidTr="00C6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:rsidR="007B6A4F" w:rsidRPr="00F2449F" w:rsidRDefault="007B6A4F" w:rsidP="00C60965">
            <w:pPr>
              <w:spacing w:before="60" w:after="60"/>
            </w:pPr>
            <w:r w:rsidRPr="00F2449F">
              <w:t>Технические средства — персональные устройства для фото- и видеосъемки.</w:t>
            </w:r>
          </w:p>
        </w:tc>
        <w:tc>
          <w:tcPr>
            <w:tcW w:w="5795" w:type="dxa"/>
          </w:tcPr>
          <w:p w:rsidR="007B6A4F" w:rsidRPr="00F2449F" w:rsidRDefault="007B6A4F" w:rsidP="00C60965">
            <w:pPr>
              <w:spacing w:before="60" w:after="60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Конкурсантам, Экспертам разрешается использовать персональные устройства для фото- и видеосъемки на рабочей площадке только после завершения Чемпионата в день С</w:t>
            </w:r>
            <w:r>
              <w:t>3</w:t>
            </w:r>
            <w:r w:rsidRPr="00F2449F">
              <w:t>.</w:t>
            </w:r>
          </w:p>
        </w:tc>
      </w:tr>
      <w:tr w:rsidR="007B6A4F" w:rsidTr="00C60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:rsidR="007B6A4F" w:rsidRPr="00F2449F" w:rsidRDefault="007B6A4F" w:rsidP="00C60965">
            <w:pPr>
              <w:spacing w:before="60" w:after="60"/>
              <w:rPr>
                <w:lang w:val="en-US"/>
              </w:rPr>
            </w:pPr>
            <w:r w:rsidRPr="00F2449F">
              <w:rPr>
                <w:lang w:val="en-US"/>
              </w:rPr>
              <w:t>Технические средства — другие устройства</w:t>
            </w:r>
          </w:p>
        </w:tc>
        <w:tc>
          <w:tcPr>
            <w:tcW w:w="5795" w:type="dxa"/>
          </w:tcPr>
          <w:p w:rsidR="007B6A4F" w:rsidRPr="00F2449F" w:rsidRDefault="007B6A4F" w:rsidP="00C60965">
            <w:pPr>
              <w:spacing w:before="60" w:after="60"/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Конкурсантам, Экспертам запрещается приносить клавиатуры и мышь с внутренней памятью.</w:t>
            </w:r>
          </w:p>
          <w:p w:rsidR="007B6A4F" w:rsidRPr="00F2449F" w:rsidRDefault="007B6A4F" w:rsidP="00C60965">
            <w:pPr>
              <w:spacing w:before="60" w:after="60"/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6A4F" w:rsidTr="00C6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:rsidR="007B6A4F" w:rsidRPr="00F2449F" w:rsidRDefault="007B6A4F" w:rsidP="00C60965">
            <w:pPr>
              <w:spacing w:before="60" w:after="60"/>
              <w:rPr>
                <w:lang w:val="en-US"/>
              </w:rPr>
            </w:pPr>
            <w:r w:rsidRPr="00F2449F">
              <w:rPr>
                <w:lang w:val="en-US"/>
              </w:rPr>
              <w:t>Инструменты</w:t>
            </w:r>
            <w:r w:rsidRPr="00F2449F">
              <w:t xml:space="preserve"> </w:t>
            </w:r>
            <w:r w:rsidRPr="00F2449F">
              <w:rPr>
                <w:lang w:val="en-US"/>
              </w:rPr>
              <w:t>/</w:t>
            </w:r>
            <w:r w:rsidRPr="00F2449F">
              <w:t xml:space="preserve"> </w:t>
            </w:r>
            <w:r w:rsidRPr="00F2449F">
              <w:rPr>
                <w:lang w:val="en-US"/>
              </w:rPr>
              <w:t>инфраструктура</w:t>
            </w:r>
          </w:p>
        </w:tc>
        <w:tc>
          <w:tcPr>
            <w:tcW w:w="5795" w:type="dxa"/>
          </w:tcPr>
          <w:p w:rsidR="007B6A4F" w:rsidRPr="00F2449F" w:rsidRDefault="007B6A4F" w:rsidP="00C60965">
            <w:pPr>
              <w:spacing w:before="60" w:after="60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Конкурсантам не разрешается пользоваться Интернетом во время нахождения на рабочей площадке.</w:t>
            </w:r>
          </w:p>
          <w:p w:rsidR="007B6A4F" w:rsidRPr="00F2449F" w:rsidRDefault="007B6A4F" w:rsidP="00C60965">
            <w:pPr>
              <w:spacing w:before="60" w:after="60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При нахождении на рабочей площадке Конкурсантам запрещается иметь при себе следующее:</w:t>
            </w:r>
          </w:p>
          <w:p w:rsidR="007B6A4F" w:rsidRPr="00F2449F" w:rsidRDefault="007B6A4F" w:rsidP="00C60965">
            <w:pPr>
              <w:spacing w:before="60" w:after="60"/>
              <w:ind w:left="594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Книги, содержащие справочную информацию по дизайну</w:t>
            </w:r>
          </w:p>
          <w:p w:rsidR="007B6A4F" w:rsidRPr="00F2449F" w:rsidRDefault="007B6A4F" w:rsidP="00C60965">
            <w:pPr>
              <w:spacing w:before="60" w:after="60"/>
              <w:ind w:left="594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 xml:space="preserve">Изображения и графические элементы </w:t>
            </w:r>
            <w:r w:rsidRPr="00F2449F">
              <w:rPr>
                <w:lang w:val="en-US"/>
              </w:rPr>
              <w:t>Clipart</w:t>
            </w:r>
          </w:p>
          <w:p w:rsidR="007B6A4F" w:rsidRPr="00F2449F" w:rsidRDefault="007B6A4F" w:rsidP="00C60965">
            <w:pPr>
              <w:spacing w:before="60" w:after="60"/>
              <w:ind w:left="594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</w:r>
            <w:r>
              <w:t>Клейк</w:t>
            </w:r>
            <w:r w:rsidRPr="00F2449F">
              <w:t xml:space="preserve"> (или любое другое клеящее вещество, не соответствующее нормам безопасности)</w:t>
            </w:r>
          </w:p>
          <w:p w:rsidR="007B6A4F" w:rsidRPr="00F2449F" w:rsidRDefault="007B6A4F" w:rsidP="00C60965">
            <w:pPr>
              <w:spacing w:before="60" w:after="60"/>
              <w:ind w:left="594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Картон для монтажа, бумагорезальную машину или коврик для резки (а также любые другие инструменты, которые могут расцениваться как дающие Конкурсанту незаслуженное преимущество).</w:t>
            </w:r>
          </w:p>
        </w:tc>
      </w:tr>
      <w:tr w:rsidR="007B6A4F" w:rsidTr="00C60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:rsidR="007B6A4F" w:rsidRPr="00F2449F" w:rsidRDefault="007B6A4F" w:rsidP="00C60965">
            <w:pPr>
              <w:spacing w:before="60" w:after="60"/>
              <w:rPr>
                <w:lang w:val="en-US"/>
              </w:rPr>
            </w:pPr>
            <w:r w:rsidRPr="00F2449F">
              <w:rPr>
                <w:lang w:val="en-US"/>
              </w:rPr>
              <w:t>Чертежи, записи</w:t>
            </w:r>
          </w:p>
        </w:tc>
        <w:tc>
          <w:tcPr>
            <w:tcW w:w="5795" w:type="dxa"/>
          </w:tcPr>
          <w:p w:rsidR="007B6A4F" w:rsidRPr="00F2449F" w:rsidRDefault="007B6A4F" w:rsidP="00C60965">
            <w:pPr>
              <w:spacing w:before="60" w:after="60"/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 xml:space="preserve">Конкурсантам ни при каких обстоятельствах не разрешается приносить на рабочую площадку заметки. Все заметки, которые делают конкурсанты за рабочей станцией, не должны покидать стола конкурсанта. </w:t>
            </w:r>
            <w:r w:rsidRPr="00F2449F">
              <w:lastRenderedPageBreak/>
              <w:t xml:space="preserve">Выносить заметки с рабочей площадки до окончания соревнования в день </w:t>
            </w:r>
            <w:r w:rsidRPr="00F2449F">
              <w:rPr>
                <w:lang w:val="en-US"/>
              </w:rPr>
              <w:t>C</w:t>
            </w:r>
            <w:r>
              <w:t>3</w:t>
            </w:r>
            <w:r w:rsidRPr="00F2449F">
              <w:t xml:space="preserve"> запрещено.</w:t>
            </w:r>
          </w:p>
        </w:tc>
      </w:tr>
      <w:tr w:rsidR="007B6A4F" w:rsidTr="00C6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:rsidR="007B6A4F" w:rsidRPr="00F2449F" w:rsidRDefault="007B6A4F" w:rsidP="00C60965">
            <w:pPr>
              <w:spacing w:before="60" w:after="60"/>
              <w:rPr>
                <w:lang w:val="en-US"/>
              </w:rPr>
            </w:pPr>
            <w:r w:rsidRPr="00F2449F">
              <w:rPr>
                <w:lang w:val="en-US"/>
              </w:rPr>
              <w:lastRenderedPageBreak/>
              <w:t>Отказ оборудования</w:t>
            </w:r>
          </w:p>
        </w:tc>
        <w:tc>
          <w:tcPr>
            <w:tcW w:w="5795" w:type="dxa"/>
          </w:tcPr>
          <w:p w:rsidR="007B6A4F" w:rsidRPr="00F2449F" w:rsidRDefault="007B6A4F" w:rsidP="00C60965">
            <w:pPr>
              <w:spacing w:before="60" w:after="60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В случае отказа оборудования конкурсанты должны немедленно поставить в известность экспертов об этом, подняв руку. Эксперты зафиксируют время, в течение которого Конкурсант не мог использовать свое оборудование. Время, потерянное из-за отказа оборудования, будет предоставлено конкурсанту по окончании стандартного времени на модуль. Дополнительное время на работу, не сохраненную до отказа оборудования, предоставляться не будет.</w:t>
            </w:r>
          </w:p>
        </w:tc>
      </w:tr>
      <w:tr w:rsidR="007B6A4F" w:rsidTr="00C60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:rsidR="007B6A4F" w:rsidRPr="00F2449F" w:rsidRDefault="007B6A4F" w:rsidP="00C60965">
            <w:pPr>
              <w:spacing w:before="60" w:after="60"/>
            </w:pPr>
            <w:r w:rsidRPr="00F2449F">
              <w:t>Охрана труда, техника безопасности и защита окружающей среды</w:t>
            </w:r>
          </w:p>
        </w:tc>
        <w:tc>
          <w:tcPr>
            <w:tcW w:w="5795" w:type="dxa"/>
          </w:tcPr>
          <w:p w:rsidR="007B6A4F" w:rsidRPr="00F2449F" w:rsidRDefault="007B6A4F" w:rsidP="00C60965">
            <w:pPr>
              <w:spacing w:before="60" w:after="60"/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См. Политику в области охраны труда, техники безопасности и охраны окружающей среды и руководящий документ.</w:t>
            </w:r>
          </w:p>
        </w:tc>
      </w:tr>
      <w:tr w:rsidR="007B6A4F" w:rsidTr="00C6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:rsidR="007B6A4F" w:rsidRPr="00F2449F" w:rsidRDefault="007B6A4F" w:rsidP="00C60965">
            <w:pPr>
              <w:spacing w:before="60" w:after="60"/>
              <w:rPr>
                <w:lang w:val="en-US"/>
              </w:rPr>
            </w:pPr>
            <w:r w:rsidRPr="00F2449F">
              <w:rPr>
                <w:lang w:val="en-US"/>
              </w:rPr>
              <w:t>Прочее</w:t>
            </w:r>
          </w:p>
        </w:tc>
        <w:tc>
          <w:tcPr>
            <w:tcW w:w="5795" w:type="dxa"/>
          </w:tcPr>
          <w:p w:rsidR="007B6A4F" w:rsidRPr="00F2449F" w:rsidRDefault="007B6A4F" w:rsidP="00C60965">
            <w:pPr>
              <w:spacing w:before="60" w:after="60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Эксперты не должны находиться на рабочем месте Конкурсанта без своей группы по оцениванию. Находиться на рабочем месте Конкурсанта-компатриота строго запрещено.</w:t>
            </w:r>
          </w:p>
          <w:p w:rsidR="007B6A4F" w:rsidRPr="00F2449F" w:rsidRDefault="007B6A4F" w:rsidP="00C60965">
            <w:pPr>
              <w:spacing w:before="60" w:after="60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Только Технический эксперт (или Ассистент технического эксперта) может загружать какое-либо ПО или устройства на компьютер Конкурсанта, используемый им в рамках соревнования.</w:t>
            </w:r>
          </w:p>
          <w:p w:rsidR="007B6A4F" w:rsidRPr="00F2449F" w:rsidRDefault="007B6A4F" w:rsidP="00C60965">
            <w:pPr>
              <w:spacing w:before="60" w:after="60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Конкурсные задания не рассылаются; распространение Конкурсного задания среди Конкурсантов до начала соревнования запрещено.</w:t>
            </w:r>
          </w:p>
        </w:tc>
      </w:tr>
    </w:tbl>
    <w:p w:rsidR="007B6A4F" w:rsidRPr="005754DD" w:rsidRDefault="007B6A4F" w:rsidP="007B6A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9D8" w:rsidRPr="0029547E" w:rsidRDefault="0029547E" w:rsidP="0029547E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9" w:name="_Toc489607715"/>
      <w:r w:rsidRPr="0029547E">
        <w:rPr>
          <w:rFonts w:ascii="Times New Roman" w:hAnsi="Times New Roman"/>
          <w:szCs w:val="28"/>
        </w:rPr>
        <w:t>8.</w:t>
      </w:r>
      <w:r>
        <w:rPr>
          <w:rFonts w:ascii="Times New Roman" w:hAnsi="Times New Roman"/>
          <w:szCs w:val="28"/>
        </w:rPr>
        <w:t>4</w:t>
      </w:r>
      <w:r w:rsidRPr="0029547E">
        <w:rPr>
          <w:rFonts w:ascii="Times New Roman" w:hAnsi="Times New Roman"/>
          <w:szCs w:val="28"/>
        </w:rPr>
        <w:t>. ПРЕДЛАГАЕМАЯ СХЕМА КОНКУРСНОЙ ПЛОЩАДКИ</w:t>
      </w:r>
      <w:bookmarkEnd w:id="39"/>
    </w:p>
    <w:p w:rsidR="00970F49" w:rsidRDefault="00DE39D8" w:rsidP="007B6A4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Arial Unicode MS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>Схема конкурсной площадки (</w:t>
      </w:r>
      <w:r w:rsidRPr="0029547E">
        <w:rPr>
          <w:rFonts w:ascii="Times New Roman" w:hAnsi="Times New Roman" w:cs="Times New Roman"/>
          <w:i/>
          <w:sz w:val="28"/>
          <w:szCs w:val="28"/>
        </w:rPr>
        <w:t>см. иллюстрацию</w:t>
      </w:r>
      <w:r w:rsidRPr="0029547E">
        <w:rPr>
          <w:rFonts w:ascii="Times New Roman" w:hAnsi="Times New Roman" w:cs="Times New Roman"/>
          <w:sz w:val="28"/>
          <w:szCs w:val="28"/>
        </w:rPr>
        <w:t>).</w:t>
      </w:r>
      <w:r w:rsidR="00B4196F" w:rsidRPr="00295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269" w:rsidRDefault="007B6A4F" w:rsidP="0029547E">
      <w:pPr>
        <w:spacing w:after="0" w:line="360" w:lineRule="auto"/>
        <w:ind w:firstLine="709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C86D72B" wp14:editId="6BF97DAF">
            <wp:extent cx="5076190" cy="6248400"/>
            <wp:effectExtent l="0" t="0" r="0" b="0"/>
            <wp:docPr id="2122" name="Picture 2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" name="Picture 21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76444" cy="624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808" w:rsidRPr="009955F8" w:rsidRDefault="00BC7808" w:rsidP="00BC7808">
      <w:pPr>
        <w:pStyle w:val="-1"/>
        <w:rPr>
          <w:rFonts w:ascii="Times New Roman" w:hAnsi="Times New Roman"/>
          <w:sz w:val="34"/>
          <w:szCs w:val="34"/>
        </w:rPr>
      </w:pPr>
      <w:bookmarkStart w:id="40" w:name="_Toc489607716"/>
      <w:r>
        <w:rPr>
          <w:rFonts w:ascii="Times New Roman" w:hAnsi="Times New Roman"/>
          <w:sz w:val="34"/>
          <w:szCs w:val="34"/>
        </w:rPr>
        <w:t>9</w:t>
      </w:r>
      <w:r w:rsidRPr="009955F8">
        <w:rPr>
          <w:rFonts w:ascii="Times New Roman" w:hAnsi="Times New Roman"/>
          <w:sz w:val="34"/>
          <w:szCs w:val="34"/>
        </w:rPr>
        <w:t xml:space="preserve">. </w:t>
      </w:r>
      <w:r w:rsidR="00127743">
        <w:rPr>
          <w:rFonts w:ascii="Times New Roman" w:hAnsi="Times New Roman"/>
          <w:caps w:val="0"/>
          <w:sz w:val="34"/>
          <w:szCs w:val="34"/>
        </w:rPr>
        <w:t>ОСОБЫЕ ПРАВИЛА ВОЗРАСТНОЙ ГРУППЫ 14-16 ЛЕТ</w:t>
      </w:r>
      <w:bookmarkEnd w:id="40"/>
    </w:p>
    <w:p w:rsidR="00BC7808" w:rsidRDefault="00D41269" w:rsidP="00D4126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Время на выполнения задания не должны превышать 4 часов в день.</w:t>
      </w:r>
    </w:p>
    <w:p w:rsidR="00D41269" w:rsidRPr="00D41269" w:rsidRDefault="00D41269" w:rsidP="00D4126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При разработке Конкурсного задания и Схемы оценки необходимо учитывать специфику и ограничения применяемой техники безопасности и охраны труда для данной возрастной группы. Так же необходимо учитывать антропометрические, психофизиологические и психологические особенности данной возрастной группы. Тем самым Конкурсное задание и Схема оценки </w:t>
      </w: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может затрагивать не все блоки и поля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WSSS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в зависимости от специфики компетенции.</w:t>
      </w:r>
    </w:p>
    <w:sectPr w:rsidR="00D41269" w:rsidRPr="00D41269" w:rsidSect="00ED18F9">
      <w:headerReference w:type="default" r:id="rId17"/>
      <w:footerReference w:type="default" r:id="rId18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C3A" w:rsidRDefault="00620C3A" w:rsidP="00970F49">
      <w:pPr>
        <w:spacing w:after="0" w:line="240" w:lineRule="auto"/>
      </w:pPr>
      <w:r>
        <w:separator/>
      </w:r>
    </w:p>
  </w:endnote>
  <w:endnote w:type="continuationSeparator" w:id="0">
    <w:p w:rsidR="00620C3A" w:rsidRDefault="00620C3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45 Light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4"/>
      <w:gridCol w:w="3685"/>
    </w:tblGrid>
    <w:tr w:rsidR="00453F14" w:rsidRPr="00832EBB" w:rsidTr="009931F0">
      <w:trPr>
        <w:trHeight w:hRule="exact" w:val="115"/>
        <w:jc w:val="center"/>
      </w:trPr>
      <w:tc>
        <w:tcPr>
          <w:tcW w:w="5954" w:type="dxa"/>
          <w:shd w:val="clear" w:color="auto" w:fill="C00000"/>
          <w:tcMar>
            <w:top w:w="0" w:type="dxa"/>
            <w:bottom w:w="0" w:type="dxa"/>
          </w:tcMar>
        </w:tcPr>
        <w:p w:rsidR="00453F14" w:rsidRPr="00832EBB" w:rsidRDefault="00453F14" w:rsidP="00B45AA4">
          <w:pPr>
            <w:pStyle w:val="a5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685" w:type="dxa"/>
          <w:shd w:val="clear" w:color="auto" w:fill="C00000"/>
          <w:tcMar>
            <w:top w:w="0" w:type="dxa"/>
            <w:bottom w:w="0" w:type="dxa"/>
          </w:tcMar>
        </w:tcPr>
        <w:p w:rsidR="00453F14" w:rsidRPr="00832EBB" w:rsidRDefault="00453F14" w:rsidP="00B45AA4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53F14" w:rsidRPr="00832EBB" w:rsidTr="009931F0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954" w:type="dxa"/>
              <w:shd w:val="clear" w:color="auto" w:fill="auto"/>
              <w:vAlign w:val="center"/>
            </w:tcPr>
            <w:p w:rsidR="00453F14" w:rsidRPr="009955F8" w:rsidRDefault="00453F14" w:rsidP="00E67FFA">
              <w:pPr>
                <w:pStyle w:val="a7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r w:rsidRPr="009955F8">
                <w:rPr>
                  <w:rFonts w:ascii="Times New Roman" w:hAnsi="Times New Roman" w:cs="Times New Roman"/>
                  <w:sz w:val="18"/>
                  <w:szCs w:val="18"/>
                </w:rPr>
                <w:t>Copyright © Союз «Ворлдск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>иллс Россия»              Графический дизайн</w:t>
              </w:r>
            </w:p>
          </w:tc>
        </w:sdtContent>
      </w:sdt>
      <w:tc>
        <w:tcPr>
          <w:tcW w:w="3685" w:type="dxa"/>
          <w:shd w:val="clear" w:color="auto" w:fill="auto"/>
          <w:vAlign w:val="center"/>
        </w:tcPr>
        <w:p w:rsidR="00453F14" w:rsidRPr="00832EBB" w:rsidRDefault="00453F14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1F4048">
            <w:rPr>
              <w:caps/>
              <w:noProof/>
              <w:sz w:val="18"/>
              <w:szCs w:val="18"/>
            </w:rPr>
            <w:t>20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453F14" w:rsidRDefault="00453F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C3A" w:rsidRDefault="00620C3A" w:rsidP="00970F49">
      <w:pPr>
        <w:spacing w:after="0" w:line="240" w:lineRule="auto"/>
      </w:pPr>
      <w:r>
        <w:separator/>
      </w:r>
    </w:p>
  </w:footnote>
  <w:footnote w:type="continuationSeparator" w:id="0">
    <w:p w:rsidR="00620C3A" w:rsidRDefault="00620C3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F14" w:rsidRDefault="00453F14" w:rsidP="00832EBB">
    <w:pPr>
      <w:pStyle w:val="a5"/>
      <w:tabs>
        <w:tab w:val="clear" w:pos="9355"/>
        <w:tab w:val="right" w:pos="10631"/>
      </w:tabs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5674360</wp:posOffset>
          </wp:positionH>
          <wp:positionV relativeFrom="paragraph">
            <wp:posOffset>-139065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lang w:val="en-US"/>
      </w:rPr>
      <w:t xml:space="preserve"> </w:t>
    </w:r>
  </w:p>
  <w:p w:rsidR="00453F14" w:rsidRDefault="00453F14" w:rsidP="00832EBB">
    <w:pPr>
      <w:pStyle w:val="a5"/>
      <w:tabs>
        <w:tab w:val="clear" w:pos="9355"/>
        <w:tab w:val="right" w:pos="10631"/>
      </w:tabs>
      <w:rPr>
        <w:lang w:val="en-US"/>
      </w:rPr>
    </w:pPr>
  </w:p>
  <w:p w:rsidR="00453F14" w:rsidRDefault="00453F14" w:rsidP="00832EBB">
    <w:pPr>
      <w:pStyle w:val="a5"/>
      <w:tabs>
        <w:tab w:val="clear" w:pos="9355"/>
        <w:tab w:val="right" w:pos="10631"/>
      </w:tabs>
      <w:rPr>
        <w:lang w:val="en-US"/>
      </w:rPr>
    </w:pPr>
  </w:p>
  <w:p w:rsidR="00453F14" w:rsidRPr="00B45AA4" w:rsidRDefault="00453F14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1DE"/>
    <w:multiLevelType w:val="hybridMultilevel"/>
    <w:tmpl w:val="B82E4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0823"/>
    <w:multiLevelType w:val="hybridMultilevel"/>
    <w:tmpl w:val="BB7E88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EA5A3D"/>
    <w:multiLevelType w:val="hybridMultilevel"/>
    <w:tmpl w:val="37B6B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97B3DAC"/>
    <w:multiLevelType w:val="hybridMultilevel"/>
    <w:tmpl w:val="57CEE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53409"/>
    <w:multiLevelType w:val="hybridMultilevel"/>
    <w:tmpl w:val="FEAEF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B4F60"/>
    <w:multiLevelType w:val="hybridMultilevel"/>
    <w:tmpl w:val="A36E2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22C88"/>
    <w:multiLevelType w:val="hybridMultilevel"/>
    <w:tmpl w:val="37AA0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228A5"/>
    <w:multiLevelType w:val="hybridMultilevel"/>
    <w:tmpl w:val="D54C8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D5A0B"/>
    <w:multiLevelType w:val="hybridMultilevel"/>
    <w:tmpl w:val="46BE3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958F4"/>
    <w:multiLevelType w:val="hybridMultilevel"/>
    <w:tmpl w:val="9FBC6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D5498"/>
    <w:multiLevelType w:val="hybridMultilevel"/>
    <w:tmpl w:val="34724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2659F0"/>
    <w:multiLevelType w:val="hybridMultilevel"/>
    <w:tmpl w:val="0F381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F03068"/>
    <w:multiLevelType w:val="hybridMultilevel"/>
    <w:tmpl w:val="9384A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B943F5"/>
    <w:multiLevelType w:val="hybridMultilevel"/>
    <w:tmpl w:val="BB32E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8651EE"/>
    <w:multiLevelType w:val="hybridMultilevel"/>
    <w:tmpl w:val="B258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4525D"/>
    <w:multiLevelType w:val="hybridMultilevel"/>
    <w:tmpl w:val="E39A4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729D8"/>
    <w:multiLevelType w:val="hybridMultilevel"/>
    <w:tmpl w:val="F710C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F3F03"/>
    <w:multiLevelType w:val="hybridMultilevel"/>
    <w:tmpl w:val="42AAE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4106F"/>
    <w:multiLevelType w:val="hybridMultilevel"/>
    <w:tmpl w:val="62B2B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4320C"/>
    <w:multiLevelType w:val="hybridMultilevel"/>
    <w:tmpl w:val="615A5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73316"/>
    <w:multiLevelType w:val="hybridMultilevel"/>
    <w:tmpl w:val="0AB08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1162C"/>
    <w:multiLevelType w:val="hybridMultilevel"/>
    <w:tmpl w:val="708E6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660B1"/>
    <w:multiLevelType w:val="hybridMultilevel"/>
    <w:tmpl w:val="7D187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62755E87"/>
    <w:multiLevelType w:val="hybridMultilevel"/>
    <w:tmpl w:val="5A40E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E40CD"/>
    <w:multiLevelType w:val="hybridMultilevel"/>
    <w:tmpl w:val="535A1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60ADB"/>
    <w:multiLevelType w:val="hybridMultilevel"/>
    <w:tmpl w:val="38C8B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31"/>
  </w:num>
  <w:num w:numId="8">
    <w:abstractNumId w:val="8"/>
  </w:num>
  <w:num w:numId="9">
    <w:abstractNumId w:val="1"/>
  </w:num>
  <w:num w:numId="10">
    <w:abstractNumId w:val="5"/>
  </w:num>
  <w:num w:numId="11">
    <w:abstractNumId w:val="11"/>
  </w:num>
  <w:num w:numId="12">
    <w:abstractNumId w:val="2"/>
  </w:num>
  <w:num w:numId="13">
    <w:abstractNumId w:val="0"/>
  </w:num>
  <w:num w:numId="14">
    <w:abstractNumId w:val="21"/>
  </w:num>
  <w:num w:numId="15">
    <w:abstractNumId w:val="9"/>
  </w:num>
  <w:num w:numId="16">
    <w:abstractNumId w:val="12"/>
  </w:num>
  <w:num w:numId="17">
    <w:abstractNumId w:val="28"/>
  </w:num>
  <w:num w:numId="18">
    <w:abstractNumId w:val="15"/>
  </w:num>
  <w:num w:numId="19">
    <w:abstractNumId w:val="32"/>
  </w:num>
  <w:num w:numId="20">
    <w:abstractNumId w:val="20"/>
  </w:num>
  <w:num w:numId="21">
    <w:abstractNumId w:val="25"/>
  </w:num>
  <w:num w:numId="22">
    <w:abstractNumId w:val="23"/>
  </w:num>
  <w:num w:numId="23">
    <w:abstractNumId w:val="10"/>
  </w:num>
  <w:num w:numId="24">
    <w:abstractNumId w:val="22"/>
  </w:num>
  <w:num w:numId="25">
    <w:abstractNumId w:val="34"/>
  </w:num>
  <w:num w:numId="26">
    <w:abstractNumId w:val="26"/>
  </w:num>
  <w:num w:numId="27">
    <w:abstractNumId w:val="19"/>
  </w:num>
  <w:num w:numId="28">
    <w:abstractNumId w:val="17"/>
  </w:num>
  <w:num w:numId="29">
    <w:abstractNumId w:val="16"/>
  </w:num>
  <w:num w:numId="30">
    <w:abstractNumId w:val="14"/>
  </w:num>
  <w:num w:numId="31">
    <w:abstractNumId w:val="33"/>
  </w:num>
  <w:num w:numId="32">
    <w:abstractNumId w:val="24"/>
  </w:num>
  <w:num w:numId="33">
    <w:abstractNumId w:val="30"/>
  </w:num>
  <w:num w:numId="34">
    <w:abstractNumId w:val="18"/>
  </w:num>
  <w:num w:numId="35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56CDE"/>
    <w:rsid w:val="00091D83"/>
    <w:rsid w:val="000A1F96"/>
    <w:rsid w:val="000B3397"/>
    <w:rsid w:val="000D74AA"/>
    <w:rsid w:val="001024BE"/>
    <w:rsid w:val="00127743"/>
    <w:rsid w:val="0013525D"/>
    <w:rsid w:val="0017612A"/>
    <w:rsid w:val="001F4048"/>
    <w:rsid w:val="001F78E6"/>
    <w:rsid w:val="00220E70"/>
    <w:rsid w:val="0029547E"/>
    <w:rsid w:val="002B1426"/>
    <w:rsid w:val="002F2906"/>
    <w:rsid w:val="00333911"/>
    <w:rsid w:val="00334165"/>
    <w:rsid w:val="003934F8"/>
    <w:rsid w:val="00397A1B"/>
    <w:rsid w:val="003A21C8"/>
    <w:rsid w:val="003D1E51"/>
    <w:rsid w:val="004254FE"/>
    <w:rsid w:val="0044354A"/>
    <w:rsid w:val="00453F14"/>
    <w:rsid w:val="004917C4"/>
    <w:rsid w:val="004A07A5"/>
    <w:rsid w:val="004B692B"/>
    <w:rsid w:val="004C55B0"/>
    <w:rsid w:val="004D096E"/>
    <w:rsid w:val="004E7905"/>
    <w:rsid w:val="00510059"/>
    <w:rsid w:val="00554CBB"/>
    <w:rsid w:val="00555FCA"/>
    <w:rsid w:val="005560AC"/>
    <w:rsid w:val="0056194A"/>
    <w:rsid w:val="005754DD"/>
    <w:rsid w:val="005B0DEC"/>
    <w:rsid w:val="005C6A23"/>
    <w:rsid w:val="005E30DC"/>
    <w:rsid w:val="00620C3A"/>
    <w:rsid w:val="0062789A"/>
    <w:rsid w:val="0063396F"/>
    <w:rsid w:val="0064491A"/>
    <w:rsid w:val="00653B50"/>
    <w:rsid w:val="006801B4"/>
    <w:rsid w:val="006873B8"/>
    <w:rsid w:val="006B0FEA"/>
    <w:rsid w:val="006C6D6D"/>
    <w:rsid w:val="006C7A3B"/>
    <w:rsid w:val="006D65B7"/>
    <w:rsid w:val="006D7508"/>
    <w:rsid w:val="00727F97"/>
    <w:rsid w:val="0074372D"/>
    <w:rsid w:val="007735DC"/>
    <w:rsid w:val="00773B5F"/>
    <w:rsid w:val="007A6888"/>
    <w:rsid w:val="007B0DCC"/>
    <w:rsid w:val="007B2222"/>
    <w:rsid w:val="007B6A4F"/>
    <w:rsid w:val="007D3601"/>
    <w:rsid w:val="00832EBB"/>
    <w:rsid w:val="00834734"/>
    <w:rsid w:val="00835BF6"/>
    <w:rsid w:val="008772E1"/>
    <w:rsid w:val="00881DD2"/>
    <w:rsid w:val="00882B54"/>
    <w:rsid w:val="008B560B"/>
    <w:rsid w:val="008D6DCF"/>
    <w:rsid w:val="009018F0"/>
    <w:rsid w:val="009235FD"/>
    <w:rsid w:val="00953113"/>
    <w:rsid w:val="00970F49"/>
    <w:rsid w:val="009931F0"/>
    <w:rsid w:val="009955F8"/>
    <w:rsid w:val="009F57C0"/>
    <w:rsid w:val="00A27EE4"/>
    <w:rsid w:val="00A57976"/>
    <w:rsid w:val="00A754B7"/>
    <w:rsid w:val="00A87627"/>
    <w:rsid w:val="00A91D4B"/>
    <w:rsid w:val="00AA2B8A"/>
    <w:rsid w:val="00AE6AB7"/>
    <w:rsid w:val="00AE7A32"/>
    <w:rsid w:val="00B162B5"/>
    <w:rsid w:val="00B236AD"/>
    <w:rsid w:val="00B40FFB"/>
    <w:rsid w:val="00B4196F"/>
    <w:rsid w:val="00B45392"/>
    <w:rsid w:val="00B45AA4"/>
    <w:rsid w:val="00BA2CF0"/>
    <w:rsid w:val="00BC3813"/>
    <w:rsid w:val="00BC7808"/>
    <w:rsid w:val="00C06EBC"/>
    <w:rsid w:val="00C60965"/>
    <w:rsid w:val="00C95538"/>
    <w:rsid w:val="00CA6CCD"/>
    <w:rsid w:val="00CC50B7"/>
    <w:rsid w:val="00CD4895"/>
    <w:rsid w:val="00D12ABD"/>
    <w:rsid w:val="00D16F4B"/>
    <w:rsid w:val="00D2075B"/>
    <w:rsid w:val="00D37CEC"/>
    <w:rsid w:val="00D41269"/>
    <w:rsid w:val="00D45007"/>
    <w:rsid w:val="00DE39D8"/>
    <w:rsid w:val="00DE5614"/>
    <w:rsid w:val="00E11749"/>
    <w:rsid w:val="00E67FFA"/>
    <w:rsid w:val="00E857D6"/>
    <w:rsid w:val="00EA0163"/>
    <w:rsid w:val="00EA0C3A"/>
    <w:rsid w:val="00EB2779"/>
    <w:rsid w:val="00ED18F9"/>
    <w:rsid w:val="00ED53C9"/>
    <w:rsid w:val="00F1662D"/>
    <w:rsid w:val="00F6025D"/>
    <w:rsid w:val="00F672B2"/>
    <w:rsid w:val="00F757B4"/>
    <w:rsid w:val="00F83D10"/>
    <w:rsid w:val="00F90157"/>
    <w:rsid w:val="00F96457"/>
    <w:rsid w:val="00FB1F17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D7022E-5369-4898-9D7A-538FC03D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45392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DE39D8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DE39D8"/>
    <w:pPr>
      <w:spacing w:after="0" w:line="360" w:lineRule="auto"/>
      <w:ind w:left="22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6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table" w:styleId="-41">
    <w:name w:val="Grid Table 4 Accent 1"/>
    <w:basedOn w:val="a3"/>
    <w:uiPriority w:val="49"/>
    <w:rsid w:val="007B6A4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orum.worldskills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pyright.ru/ru/documents/registraciy_avtorskih_prav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pyright.ru/ru/documents/zashita_avtorskih_prav/znak_ohrani_avtorskih_i_smegnih_pra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orum.worldskills.ru" TargetMode="External"/><Relationship Id="rId10" Type="http://schemas.openxmlformats.org/officeDocument/2006/relationships/hyperlink" Target="http://www.copyrigh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forum.worldskills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9F17D-083E-43B4-A39E-E6F89639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6833</Words>
  <Characters>38952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 Союз «Ворлдскиллс Россия»              Графический дизайн</dc:creator>
  <cp:keywords/>
  <dc:description/>
  <cp:lastModifiedBy>Пользователь Windows</cp:lastModifiedBy>
  <cp:revision>2</cp:revision>
  <dcterms:created xsi:type="dcterms:W3CDTF">2018-06-01T12:49:00Z</dcterms:created>
  <dcterms:modified xsi:type="dcterms:W3CDTF">2018-06-01T12:49:00Z</dcterms:modified>
</cp:coreProperties>
</file>